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6E" w:rsidRPr="0038501D" w:rsidRDefault="00FE176E" w:rsidP="00FE176E">
      <w:pPr>
        <w:pStyle w:val="20"/>
        <w:jc w:val="center"/>
        <w:rPr>
          <w:rFonts w:ascii="Times New Roman" w:hAnsi="Times New Roman" w:cs="Times New Roman"/>
          <w:b/>
          <w:sz w:val="28"/>
        </w:rPr>
      </w:pPr>
      <w:r w:rsidRPr="0038501D">
        <w:rPr>
          <w:rFonts w:ascii="Times New Roman" w:hAnsi="Times New Roman" w:cs="Times New Roman"/>
          <w:b/>
          <w:sz w:val="28"/>
        </w:rPr>
        <w:t xml:space="preserve">Анализ выполнения экзаменационной работы </w:t>
      </w:r>
    </w:p>
    <w:p w:rsidR="00FE176E" w:rsidRPr="0038501D" w:rsidRDefault="00FE176E" w:rsidP="00FE176E">
      <w:pPr>
        <w:pStyle w:val="20"/>
        <w:jc w:val="center"/>
        <w:rPr>
          <w:rFonts w:ascii="Times New Roman" w:hAnsi="Times New Roman" w:cs="Times New Roman"/>
          <w:b/>
          <w:sz w:val="28"/>
        </w:rPr>
      </w:pPr>
      <w:r w:rsidRPr="0038501D">
        <w:rPr>
          <w:rFonts w:ascii="Times New Roman" w:hAnsi="Times New Roman" w:cs="Times New Roman"/>
          <w:b/>
          <w:sz w:val="28"/>
        </w:rPr>
        <w:t>государственной итоговой аттестации учащихся 9 классов</w:t>
      </w:r>
    </w:p>
    <w:p w:rsidR="00FE176E" w:rsidRPr="0038501D" w:rsidRDefault="00FE176E" w:rsidP="00FE176E">
      <w:pPr>
        <w:pStyle w:val="20"/>
        <w:jc w:val="center"/>
        <w:rPr>
          <w:rFonts w:ascii="Times New Roman" w:hAnsi="Times New Roman" w:cs="Times New Roman"/>
          <w:b/>
          <w:sz w:val="28"/>
        </w:rPr>
      </w:pPr>
      <w:r w:rsidRPr="0038501D">
        <w:rPr>
          <w:rFonts w:ascii="Times New Roman" w:hAnsi="Times New Roman" w:cs="Times New Roman"/>
          <w:b/>
          <w:sz w:val="28"/>
        </w:rPr>
        <w:t xml:space="preserve">  по биологии в 2018 году </w:t>
      </w:r>
      <w:r w:rsidRPr="0038501D">
        <w:rPr>
          <w:rFonts w:ascii="Times New Roman" w:hAnsi="Times New Roman" w:cs="Times New Roman"/>
          <w:b/>
          <w:color w:val="FF0000"/>
          <w:sz w:val="28"/>
        </w:rPr>
        <w:t>(не включая сентябрь</w:t>
      </w:r>
      <w:r w:rsidRPr="0038501D">
        <w:rPr>
          <w:rFonts w:ascii="Times New Roman" w:hAnsi="Times New Roman" w:cs="Times New Roman"/>
          <w:b/>
          <w:sz w:val="28"/>
        </w:rPr>
        <w:t>)</w:t>
      </w:r>
    </w:p>
    <w:p w:rsidR="009E5D04" w:rsidRDefault="009E5D04" w:rsidP="00FE176E">
      <w:pPr>
        <w:pStyle w:val="20"/>
        <w:jc w:val="right"/>
        <w:rPr>
          <w:rFonts w:ascii="Times New Roman" w:hAnsi="Times New Roman" w:cs="Times New Roman"/>
          <w:b/>
        </w:rPr>
      </w:pPr>
    </w:p>
    <w:p w:rsidR="00FE176E" w:rsidRPr="0038501D" w:rsidRDefault="00FE176E" w:rsidP="00FE176E">
      <w:pPr>
        <w:pStyle w:val="20"/>
        <w:jc w:val="right"/>
        <w:rPr>
          <w:rFonts w:ascii="Times New Roman" w:hAnsi="Times New Roman" w:cs="Times New Roman"/>
          <w:b/>
        </w:rPr>
      </w:pPr>
      <w:r w:rsidRPr="0038501D">
        <w:rPr>
          <w:rFonts w:ascii="Times New Roman" w:hAnsi="Times New Roman" w:cs="Times New Roman"/>
          <w:b/>
        </w:rPr>
        <w:t>Таблица 1.</w:t>
      </w:r>
    </w:p>
    <w:p w:rsidR="00FE176E" w:rsidRPr="0038501D" w:rsidRDefault="00FE176E" w:rsidP="00FE176E">
      <w:pPr>
        <w:pStyle w:val="20"/>
        <w:ind w:firstLine="709"/>
        <w:jc w:val="center"/>
        <w:rPr>
          <w:rFonts w:ascii="Times New Roman" w:hAnsi="Times New Roman" w:cs="Times New Roman"/>
          <w:b/>
        </w:rPr>
      </w:pPr>
      <w:r w:rsidRPr="0038501D">
        <w:rPr>
          <w:rFonts w:ascii="Times New Roman" w:hAnsi="Times New Roman" w:cs="Times New Roman"/>
          <w:b/>
        </w:rPr>
        <w:t>Количественный состав учащихся</w:t>
      </w:r>
    </w:p>
    <w:p w:rsidR="00544EF9" w:rsidRPr="0038501D" w:rsidRDefault="00544EF9" w:rsidP="00FE176E">
      <w:pPr>
        <w:pStyle w:val="2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117"/>
        <w:gridCol w:w="1831"/>
        <w:gridCol w:w="1997"/>
      </w:tblGrid>
      <w:tr w:rsidR="00544EF9" w:rsidTr="008C2F75">
        <w:trPr>
          <w:trHeight w:val="375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EF9" w:rsidRPr="009E5D04" w:rsidRDefault="00544EF9" w:rsidP="008C2F75">
            <w:pPr>
              <w:spacing w:line="276" w:lineRule="auto"/>
              <w:jc w:val="center"/>
            </w:pPr>
            <w:r w:rsidRPr="009E5D04">
              <w:t>Район</w:t>
            </w:r>
          </w:p>
        </w:tc>
        <w:tc>
          <w:tcPr>
            <w:tcW w:w="3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F9" w:rsidRPr="009E5D04" w:rsidRDefault="00544EF9" w:rsidP="008C2F75">
            <w:pPr>
              <w:spacing w:line="276" w:lineRule="auto"/>
              <w:jc w:val="center"/>
              <w:rPr>
                <w:bCs/>
              </w:rPr>
            </w:pPr>
            <w:r w:rsidRPr="009E5D04">
              <w:rPr>
                <w:bCs/>
              </w:rPr>
              <w:t>выпускники 9-х классов</w:t>
            </w:r>
            <w:r w:rsidR="009E5D04">
              <w:rPr>
                <w:bCs/>
              </w:rPr>
              <w:t>,</w:t>
            </w:r>
          </w:p>
        </w:tc>
      </w:tr>
      <w:tr w:rsidR="00544EF9" w:rsidTr="008C2F7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F9" w:rsidRPr="009E5D04" w:rsidRDefault="00544EF9" w:rsidP="008C2F75"/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F9" w:rsidRPr="009E5D04" w:rsidRDefault="00544EF9" w:rsidP="008C2F75">
            <w:pPr>
              <w:spacing w:line="276" w:lineRule="auto"/>
              <w:jc w:val="center"/>
              <w:rPr>
                <w:bCs/>
              </w:rPr>
            </w:pPr>
            <w:r w:rsidRPr="009E5D04">
              <w:rPr>
                <w:bCs/>
              </w:rPr>
              <w:t>всего</w:t>
            </w:r>
          </w:p>
        </w:tc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F9" w:rsidRPr="009E5D04" w:rsidRDefault="00544EF9" w:rsidP="008C2F75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9E5D04">
              <w:rPr>
                <w:bCs/>
              </w:rPr>
              <w:t>участвовавшие</w:t>
            </w:r>
            <w:proofErr w:type="gramEnd"/>
            <w:r w:rsidRPr="009E5D04">
              <w:rPr>
                <w:bCs/>
              </w:rPr>
              <w:t xml:space="preserve"> в экзамене</w:t>
            </w:r>
          </w:p>
        </w:tc>
      </w:tr>
      <w:tr w:rsidR="00544EF9" w:rsidTr="008C2F75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F9" w:rsidRPr="009E5D04" w:rsidRDefault="00544EF9" w:rsidP="008C2F75"/>
        </w:tc>
        <w:tc>
          <w:tcPr>
            <w:tcW w:w="1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F9" w:rsidRPr="009E5D04" w:rsidRDefault="00544EF9" w:rsidP="008C2F7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F9" w:rsidRPr="009E5D04" w:rsidRDefault="00544EF9" w:rsidP="008C2F75">
            <w:pPr>
              <w:jc w:val="center"/>
              <w:rPr>
                <w:bCs/>
              </w:rPr>
            </w:pPr>
            <w:r w:rsidRPr="009E5D04">
              <w:rPr>
                <w:bCs/>
              </w:rPr>
              <w:t>ОГЭ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F9" w:rsidRPr="009E5D04" w:rsidRDefault="00544EF9" w:rsidP="008C2F75">
            <w:pPr>
              <w:jc w:val="center"/>
              <w:rPr>
                <w:bCs/>
              </w:rPr>
            </w:pPr>
            <w:r w:rsidRPr="009E5D04">
              <w:rPr>
                <w:bCs/>
              </w:rPr>
              <w:t>ГВЭ</w:t>
            </w:r>
          </w:p>
        </w:tc>
      </w:tr>
      <w:tr w:rsidR="00544EF9" w:rsidRPr="002166F4" w:rsidTr="008C2F75">
        <w:trPr>
          <w:trHeight w:val="37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F9" w:rsidRPr="009E5D04" w:rsidRDefault="00544EF9" w:rsidP="008C2F75">
            <w:pPr>
              <w:spacing w:line="276" w:lineRule="auto"/>
            </w:pPr>
            <w:r w:rsidRPr="009E5D04">
              <w:t>Рязань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EF9" w:rsidRPr="009E5D04" w:rsidRDefault="00544EF9" w:rsidP="00544EF9">
            <w:pPr>
              <w:spacing w:line="276" w:lineRule="auto"/>
              <w:jc w:val="center"/>
            </w:pPr>
            <w:r w:rsidRPr="009E5D04">
              <w:t>4195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EF9" w:rsidRPr="009E5D04" w:rsidRDefault="00544EF9" w:rsidP="00544EF9">
            <w:pPr>
              <w:spacing w:line="276" w:lineRule="auto"/>
              <w:jc w:val="center"/>
            </w:pPr>
            <w:r w:rsidRPr="009E5D04">
              <w:t>632 (14,8%)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F9" w:rsidRPr="00E72A7E" w:rsidRDefault="00E72A7E" w:rsidP="008C2F7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44EF9" w:rsidRPr="00F41EE1" w:rsidRDefault="00544EF9" w:rsidP="00FE176E">
      <w:pPr>
        <w:pStyle w:val="20"/>
        <w:ind w:firstLine="709"/>
        <w:jc w:val="center"/>
        <w:rPr>
          <w:b/>
        </w:rPr>
      </w:pPr>
    </w:p>
    <w:p w:rsidR="00FE176E" w:rsidRPr="00B42BFD" w:rsidRDefault="00FE176E" w:rsidP="00FE176E">
      <w:pPr>
        <w:pStyle w:val="20"/>
        <w:ind w:firstLine="709"/>
        <w:jc w:val="center"/>
      </w:pPr>
    </w:p>
    <w:p w:rsidR="00FE176E" w:rsidRPr="00F61246" w:rsidRDefault="00FE176E" w:rsidP="00FE176E">
      <w:pPr>
        <w:pStyle w:val="20"/>
        <w:rPr>
          <w:b/>
          <w:lang w:val="en-US"/>
        </w:rPr>
      </w:pPr>
    </w:p>
    <w:p w:rsidR="00FE176E" w:rsidRPr="009E5D04" w:rsidRDefault="00FE176E" w:rsidP="00FE176E">
      <w:pPr>
        <w:pStyle w:val="20"/>
        <w:ind w:firstLine="709"/>
        <w:jc w:val="right"/>
        <w:rPr>
          <w:rFonts w:ascii="Times New Roman" w:hAnsi="Times New Roman" w:cs="Times New Roman"/>
          <w:b/>
        </w:rPr>
      </w:pPr>
      <w:r w:rsidRPr="009E5D04">
        <w:rPr>
          <w:rFonts w:ascii="Times New Roman" w:hAnsi="Times New Roman" w:cs="Times New Roman"/>
          <w:b/>
        </w:rPr>
        <w:t>Таблица 2.</w:t>
      </w:r>
    </w:p>
    <w:p w:rsidR="00FE176E" w:rsidRDefault="00FE176E" w:rsidP="00FE176E">
      <w:pPr>
        <w:pStyle w:val="20"/>
        <w:rPr>
          <w:b/>
        </w:rPr>
      </w:pPr>
    </w:p>
    <w:p w:rsidR="00FE176E" w:rsidRPr="0038501D" w:rsidRDefault="00FE176E" w:rsidP="00FE176E">
      <w:pPr>
        <w:pStyle w:val="20"/>
        <w:ind w:firstLine="709"/>
        <w:jc w:val="center"/>
        <w:rPr>
          <w:rFonts w:ascii="Times New Roman" w:hAnsi="Times New Roman" w:cs="Times New Roman"/>
          <w:b/>
        </w:rPr>
      </w:pPr>
      <w:r w:rsidRPr="0038501D">
        <w:rPr>
          <w:rFonts w:ascii="Times New Roman" w:hAnsi="Times New Roman" w:cs="Times New Roman"/>
          <w:b/>
        </w:rPr>
        <w:t>Сведения об оценках на ОГЭ</w:t>
      </w:r>
    </w:p>
    <w:p w:rsidR="00FE176E" w:rsidRPr="0038501D" w:rsidRDefault="00FE176E" w:rsidP="00FE176E">
      <w:pPr>
        <w:pStyle w:val="20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1"/>
        <w:gridCol w:w="642"/>
        <w:gridCol w:w="716"/>
        <w:gridCol w:w="709"/>
        <w:gridCol w:w="851"/>
        <w:gridCol w:w="708"/>
        <w:gridCol w:w="851"/>
        <w:gridCol w:w="645"/>
        <w:gridCol w:w="776"/>
        <w:gridCol w:w="1028"/>
        <w:gridCol w:w="756"/>
        <w:gridCol w:w="959"/>
        <w:gridCol w:w="820"/>
      </w:tblGrid>
      <w:tr w:rsidR="00FE176E" w:rsidRPr="0038501D" w:rsidTr="008C2F75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Название</w:t>
            </w:r>
          </w:p>
          <w:p w:rsidR="00FE176E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 xml:space="preserve"> </w:t>
            </w:r>
            <w:r w:rsidR="009E5D04">
              <w:rPr>
                <w:rFonts w:ascii="Times New Roman" w:eastAsia="Calibri" w:hAnsi="Times New Roman" w:cs="Times New Roman"/>
              </w:rPr>
              <w:t>п</w:t>
            </w:r>
            <w:r w:rsidRPr="0038501D">
              <w:rPr>
                <w:rFonts w:ascii="Times New Roman" w:eastAsia="Calibri" w:hAnsi="Times New Roman" w:cs="Times New Roman"/>
              </w:rPr>
              <w:t>редмета</w:t>
            </w:r>
          </w:p>
          <w:p w:rsidR="009E5D04" w:rsidRPr="0038501D" w:rsidRDefault="009E5D04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 xml:space="preserve">Кол-во «2» </w:t>
            </w:r>
          </w:p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(чел./%)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Кол-во «3» (чел./%)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Кол-во «4» (чел./%)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Кол-во «5» (чел./%)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8501D">
              <w:rPr>
                <w:rFonts w:ascii="Times New Roman" w:eastAsia="Calibri" w:hAnsi="Times New Roman" w:cs="Times New Roman"/>
              </w:rPr>
              <w:t>Ср</w:t>
            </w:r>
            <w:proofErr w:type="gramEnd"/>
            <w:r w:rsidRPr="0038501D">
              <w:rPr>
                <w:rFonts w:ascii="Times New Roman" w:eastAsia="Calibri" w:hAnsi="Times New Roman" w:cs="Times New Roman"/>
              </w:rPr>
              <w:t>.</w:t>
            </w:r>
          </w:p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отметка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Ср. балл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Мин. балл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Макс.</w:t>
            </w:r>
          </w:p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балл</w:t>
            </w:r>
          </w:p>
        </w:tc>
      </w:tr>
      <w:tr w:rsidR="00FE176E" w:rsidRPr="0038501D" w:rsidTr="008C2F75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544EF9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38501D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38501D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44EF9" w:rsidRPr="0038501D">
              <w:rPr>
                <w:rFonts w:ascii="Times New Roman" w:eastAsia="Calibri" w:hAnsi="Times New Roman" w:cs="Times New Roman"/>
              </w:rPr>
              <w:t>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38501D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544EF9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49,5%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38501D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E5D0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9E5D04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45,9</w:t>
            </w:r>
            <w:r w:rsidR="00544EF9" w:rsidRPr="0038501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76E" w:rsidRPr="0038501D" w:rsidRDefault="009E5D04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544EF9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4%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544EF9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3,53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544EF9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25,49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Pr="0038501D" w:rsidRDefault="00544EF9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10</w:t>
            </w:r>
            <w:r w:rsidR="009E5D04">
              <w:rPr>
                <w:rFonts w:ascii="Times New Roman" w:eastAsia="Calibri" w:hAnsi="Times New Roman" w:cs="Times New Roman"/>
              </w:rPr>
              <w:t xml:space="preserve"> </w:t>
            </w:r>
            <w:r w:rsidRPr="0038501D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6E" w:rsidRDefault="00544EF9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40</w:t>
            </w:r>
            <w:r w:rsidR="009E5D04">
              <w:rPr>
                <w:rFonts w:ascii="Times New Roman" w:eastAsia="Calibri" w:hAnsi="Times New Roman" w:cs="Times New Roman"/>
              </w:rPr>
              <w:t xml:space="preserve"> </w:t>
            </w:r>
            <w:r w:rsidRPr="0038501D">
              <w:rPr>
                <w:rFonts w:ascii="Times New Roman" w:eastAsia="Calibri" w:hAnsi="Times New Roman" w:cs="Times New Roman"/>
              </w:rPr>
              <w:t>б</w:t>
            </w:r>
          </w:p>
          <w:p w:rsidR="009E5D04" w:rsidRPr="0038501D" w:rsidRDefault="009E5D04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176E" w:rsidRPr="0038501D" w:rsidRDefault="00FE176E" w:rsidP="00FE176E">
      <w:pPr>
        <w:pStyle w:val="20"/>
        <w:rPr>
          <w:rFonts w:ascii="Times New Roman" w:hAnsi="Times New Roman" w:cs="Times New Roman"/>
          <w:b/>
        </w:rPr>
      </w:pPr>
    </w:p>
    <w:p w:rsidR="009E5D04" w:rsidRDefault="009E5D04" w:rsidP="00FE176E">
      <w:pPr>
        <w:pStyle w:val="20"/>
        <w:ind w:firstLine="709"/>
        <w:jc w:val="center"/>
        <w:rPr>
          <w:rFonts w:ascii="Times New Roman" w:hAnsi="Times New Roman" w:cs="Times New Roman"/>
          <w:b/>
        </w:rPr>
      </w:pPr>
    </w:p>
    <w:p w:rsidR="00FE176E" w:rsidRDefault="00FE176E" w:rsidP="00FE176E">
      <w:pPr>
        <w:pStyle w:val="20"/>
        <w:ind w:firstLine="709"/>
        <w:jc w:val="center"/>
        <w:rPr>
          <w:rFonts w:ascii="Times New Roman" w:hAnsi="Times New Roman" w:cs="Times New Roman"/>
          <w:b/>
        </w:rPr>
      </w:pPr>
      <w:r w:rsidRPr="0038501D">
        <w:rPr>
          <w:rFonts w:ascii="Times New Roman" w:hAnsi="Times New Roman" w:cs="Times New Roman"/>
          <w:b/>
        </w:rPr>
        <w:t xml:space="preserve">Сведения об оценках на ГВЭ </w:t>
      </w:r>
    </w:p>
    <w:p w:rsidR="009E5D04" w:rsidRPr="0038501D" w:rsidRDefault="009E5D04" w:rsidP="00FE176E">
      <w:pPr>
        <w:pStyle w:val="2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7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3"/>
        <w:gridCol w:w="1276"/>
        <w:gridCol w:w="850"/>
        <w:gridCol w:w="993"/>
        <w:gridCol w:w="850"/>
        <w:gridCol w:w="992"/>
        <w:gridCol w:w="851"/>
        <w:gridCol w:w="992"/>
        <w:gridCol w:w="1077"/>
      </w:tblGrid>
      <w:tr w:rsidR="00FE176E" w:rsidRPr="0038501D" w:rsidTr="008C2F75">
        <w:trPr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Название</w:t>
            </w:r>
          </w:p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 xml:space="preserve"> предмета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 xml:space="preserve">Кол-во «2» </w:t>
            </w:r>
          </w:p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(чел./%)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Кол-во «3» (чел./%)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Кол-во «4» (чел./%)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Кол-во «5» (чел./%)</w:t>
            </w:r>
          </w:p>
        </w:tc>
      </w:tr>
      <w:tr w:rsidR="00FE176E" w:rsidRPr="0038501D" w:rsidTr="008C2F75">
        <w:trPr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E72A7E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76E" w:rsidRPr="00E72A7E" w:rsidRDefault="00E72A7E" w:rsidP="008C2F75">
            <w:pPr>
              <w:pStyle w:val="2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76E" w:rsidRPr="00E72A7E" w:rsidRDefault="00E72A7E" w:rsidP="008C2F75">
            <w:pPr>
              <w:pStyle w:val="2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76E" w:rsidRPr="00E72A7E" w:rsidRDefault="00E72A7E" w:rsidP="008C2F75">
            <w:pPr>
              <w:pStyle w:val="2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76E" w:rsidRPr="00E72A7E" w:rsidRDefault="00E72A7E" w:rsidP="008C2F75">
            <w:pPr>
              <w:pStyle w:val="2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38501D" w:rsidRDefault="00FE176E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176E" w:rsidRDefault="00FE176E" w:rsidP="00FE176E">
      <w:pPr>
        <w:pStyle w:val="20"/>
        <w:ind w:firstLine="709"/>
        <w:jc w:val="right"/>
        <w:rPr>
          <w:b/>
        </w:rPr>
      </w:pPr>
    </w:p>
    <w:p w:rsidR="009E5D04" w:rsidRDefault="009E5D04" w:rsidP="00FE176E">
      <w:pPr>
        <w:pStyle w:val="20"/>
        <w:ind w:firstLine="709"/>
        <w:jc w:val="right"/>
        <w:rPr>
          <w:b/>
        </w:rPr>
      </w:pPr>
    </w:p>
    <w:p w:rsidR="009E5D04" w:rsidRPr="00B42BFD" w:rsidRDefault="009E5D04" w:rsidP="00FE176E">
      <w:pPr>
        <w:pStyle w:val="20"/>
        <w:ind w:firstLine="709"/>
        <w:jc w:val="right"/>
        <w:rPr>
          <w:b/>
        </w:rPr>
      </w:pPr>
    </w:p>
    <w:p w:rsidR="009E5D04" w:rsidRDefault="009E5D04" w:rsidP="00FE176E">
      <w:pPr>
        <w:pStyle w:val="20"/>
        <w:ind w:firstLine="709"/>
        <w:jc w:val="right"/>
        <w:rPr>
          <w:rFonts w:ascii="Times New Roman" w:hAnsi="Times New Roman" w:cs="Times New Roman"/>
          <w:b/>
        </w:rPr>
      </w:pPr>
    </w:p>
    <w:p w:rsidR="00FE176E" w:rsidRPr="009E5D04" w:rsidRDefault="00FE176E" w:rsidP="00FE176E">
      <w:pPr>
        <w:pStyle w:val="20"/>
        <w:ind w:firstLine="709"/>
        <w:jc w:val="right"/>
        <w:rPr>
          <w:rFonts w:ascii="Times New Roman" w:hAnsi="Times New Roman" w:cs="Times New Roman"/>
          <w:b/>
        </w:rPr>
      </w:pPr>
      <w:r w:rsidRPr="009E5D04">
        <w:rPr>
          <w:rFonts w:ascii="Times New Roman" w:hAnsi="Times New Roman" w:cs="Times New Roman"/>
          <w:b/>
        </w:rPr>
        <w:t>Таблица 3.</w:t>
      </w:r>
    </w:p>
    <w:p w:rsidR="00FE176E" w:rsidRPr="009E5D04" w:rsidRDefault="00FE176E" w:rsidP="00FE176E">
      <w:pPr>
        <w:pStyle w:val="20"/>
        <w:ind w:firstLine="709"/>
        <w:jc w:val="center"/>
        <w:rPr>
          <w:rFonts w:ascii="Times New Roman" w:hAnsi="Times New Roman" w:cs="Times New Roman"/>
          <w:b/>
        </w:rPr>
      </w:pPr>
      <w:r w:rsidRPr="009E5D04">
        <w:rPr>
          <w:rFonts w:ascii="Times New Roman" w:hAnsi="Times New Roman" w:cs="Times New Roman"/>
          <w:b/>
        </w:rPr>
        <w:t>Сведения об апелляциях</w:t>
      </w:r>
    </w:p>
    <w:p w:rsidR="00FE176E" w:rsidRPr="009E5D04" w:rsidRDefault="00FE176E" w:rsidP="00FE176E">
      <w:pPr>
        <w:pStyle w:val="20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05"/>
        <w:gridCol w:w="2605"/>
        <w:gridCol w:w="2605"/>
      </w:tblGrid>
      <w:tr w:rsidR="00FE176E" w:rsidRPr="009E5D04" w:rsidTr="008C2F75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9E5D04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9E5D04">
              <w:rPr>
                <w:rFonts w:ascii="Times New Roman" w:eastAsia="Calibri" w:hAnsi="Times New Roman" w:cs="Times New Roman"/>
              </w:rPr>
              <w:t>Название предмета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9E5D04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9E5D04">
              <w:rPr>
                <w:rFonts w:ascii="Times New Roman" w:eastAsia="Calibri" w:hAnsi="Times New Roman" w:cs="Times New Roman"/>
              </w:rPr>
              <w:t>Количество поданных апелляций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9E5D04" w:rsidRDefault="00FE176E" w:rsidP="008C2F75">
            <w:pPr>
              <w:pStyle w:val="20"/>
              <w:jc w:val="center"/>
              <w:rPr>
                <w:rFonts w:ascii="Times New Roman" w:eastAsia="Calibri" w:hAnsi="Times New Roman" w:cs="Times New Roman"/>
              </w:rPr>
            </w:pPr>
            <w:r w:rsidRPr="009E5D04">
              <w:rPr>
                <w:rFonts w:ascii="Times New Roman" w:eastAsia="Calibri" w:hAnsi="Times New Roman" w:cs="Times New Roman"/>
              </w:rPr>
              <w:t>Количество удовлетворенных апелляций</w:t>
            </w:r>
          </w:p>
        </w:tc>
      </w:tr>
      <w:tr w:rsidR="00FE176E" w:rsidRPr="009E5D04" w:rsidTr="008C2F75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9E5D04" w:rsidRDefault="00E72A7E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 w:rsidRPr="0038501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E72A7E" w:rsidRDefault="00E72A7E" w:rsidP="008C2F75">
            <w:pPr>
              <w:pStyle w:val="2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6E" w:rsidRPr="00E72A7E" w:rsidRDefault="00E72A7E" w:rsidP="008C2F75">
            <w:pPr>
              <w:pStyle w:val="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1(</w:t>
            </w:r>
            <w:r>
              <w:rPr>
                <w:rFonts w:ascii="Times New Roman" w:eastAsia="Calibri" w:hAnsi="Times New Roman" w:cs="Times New Roman"/>
              </w:rPr>
              <w:t>повышение)</w:t>
            </w:r>
          </w:p>
        </w:tc>
      </w:tr>
    </w:tbl>
    <w:p w:rsidR="0038501D" w:rsidRPr="009E5D04" w:rsidRDefault="0038501D" w:rsidP="00FE176E">
      <w:pPr>
        <w:pStyle w:val="20"/>
        <w:jc w:val="center"/>
        <w:rPr>
          <w:rFonts w:ascii="Times New Roman" w:hAnsi="Times New Roman" w:cs="Times New Roman"/>
          <w:b/>
          <w:sz w:val="28"/>
        </w:rPr>
      </w:pPr>
    </w:p>
    <w:p w:rsidR="0038501D" w:rsidRDefault="0038501D">
      <w:pPr>
        <w:spacing w:after="200" w:line="276" w:lineRule="auto"/>
        <w:rPr>
          <w:rFonts w:asciiTheme="minorHAnsi" w:eastAsiaTheme="minorHAnsi" w:hAnsiTheme="minorHAnsi" w:cstheme="minorBidi"/>
          <w:b/>
          <w:sz w:val="28"/>
        </w:rPr>
      </w:pPr>
      <w:r>
        <w:rPr>
          <w:b/>
          <w:sz w:val="28"/>
        </w:rPr>
        <w:br w:type="page"/>
      </w:r>
    </w:p>
    <w:p w:rsidR="00FE176E" w:rsidRDefault="00FE176E" w:rsidP="00FE176E">
      <w:pPr>
        <w:pStyle w:val="20"/>
        <w:jc w:val="center"/>
        <w:rPr>
          <w:b/>
          <w:sz w:val="28"/>
        </w:rPr>
      </w:pPr>
    </w:p>
    <w:p w:rsidR="00FE176E" w:rsidRPr="007C5471" w:rsidRDefault="00FE176E" w:rsidP="00FE176E">
      <w:pPr>
        <w:jc w:val="center"/>
        <w:rPr>
          <w:b/>
        </w:rPr>
      </w:pPr>
      <w:r w:rsidRPr="007C5471">
        <w:rPr>
          <w:b/>
        </w:rPr>
        <w:t xml:space="preserve">Качественный анализ </w:t>
      </w:r>
      <w:r>
        <w:rPr>
          <w:b/>
        </w:rPr>
        <w:t xml:space="preserve">выполнения </w:t>
      </w:r>
      <w:r w:rsidRPr="007C5471">
        <w:rPr>
          <w:b/>
        </w:rPr>
        <w:t xml:space="preserve">заданий </w:t>
      </w:r>
      <w:r>
        <w:rPr>
          <w:b/>
          <w:lang w:val="en-US"/>
        </w:rPr>
        <w:t>c</w:t>
      </w:r>
      <w:r w:rsidRPr="00EB6FAD">
        <w:rPr>
          <w:b/>
        </w:rPr>
        <w:t xml:space="preserve"> </w:t>
      </w:r>
      <w:r>
        <w:rPr>
          <w:b/>
        </w:rPr>
        <w:t>развернутым ответом</w:t>
      </w:r>
      <w:r w:rsidRPr="007C5471">
        <w:rPr>
          <w:b/>
        </w:rPr>
        <w:t>.</w:t>
      </w:r>
    </w:p>
    <w:p w:rsidR="00FE176E" w:rsidRDefault="00FE176E" w:rsidP="00FE176E">
      <w:pPr>
        <w:pStyle w:val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5"/>
        <w:gridCol w:w="7747"/>
      </w:tblGrid>
      <w:tr w:rsidR="00FE176E" w:rsidTr="008C2F7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FE176E" w:rsidTr="008C2F7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</w:pPr>
            <w:r>
              <w:t>№29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  <w:jc w:val="both"/>
            </w:pPr>
            <w:r>
              <w:t>Учащиеся не  умеют работать с текстом, выделять главное для ответа на вопрос, невнимательно читают формулировку вопроса и поэтому дают неправильный ответ;</w:t>
            </w:r>
          </w:p>
          <w:p w:rsidR="00FE176E" w:rsidRDefault="00FE176E" w:rsidP="008C2F75">
            <w:pPr>
              <w:spacing w:line="276" w:lineRule="auto"/>
              <w:jc w:val="both"/>
            </w:pPr>
            <w:r>
              <w:t>-</w:t>
            </w:r>
            <w:r w:rsidR="00723485">
              <w:t>неправильно называют пути заражения бычьим цепнем</w:t>
            </w:r>
            <w:r>
              <w:t>;</w:t>
            </w:r>
          </w:p>
          <w:p w:rsidR="00723485" w:rsidRDefault="00723485" w:rsidP="008C2F75">
            <w:pPr>
              <w:spacing w:line="276" w:lineRule="auto"/>
              <w:jc w:val="both"/>
            </w:pPr>
            <w:r>
              <w:t xml:space="preserve">-практически никто не объяснил, каким образом крахмал может превратиться в гликоген печени, потому что в тексте </w:t>
            </w:r>
            <w:r w:rsidR="009E5D04">
              <w:t>эта информация не бы</w:t>
            </w:r>
            <w:r>
              <w:t>ла изложена;</w:t>
            </w:r>
          </w:p>
          <w:p w:rsidR="00723485" w:rsidRDefault="00723485" w:rsidP="008C2F75">
            <w:pPr>
              <w:spacing w:line="276" w:lineRule="auto"/>
              <w:jc w:val="both"/>
            </w:pPr>
            <w:r>
              <w:t xml:space="preserve">- некоторые учащиеся не смогли объяснить, что такое </w:t>
            </w:r>
            <w:r w:rsidR="009E5D04">
              <w:t>«</w:t>
            </w:r>
            <w:r>
              <w:t>псевдомицелий</w:t>
            </w:r>
            <w:r w:rsidR="009E5D04">
              <w:t>»</w:t>
            </w:r>
            <w:r>
              <w:t>;</w:t>
            </w:r>
          </w:p>
          <w:p w:rsidR="00DD2891" w:rsidRDefault="00DD2891" w:rsidP="00DD2891">
            <w:pPr>
              <w:spacing w:line="276" w:lineRule="auto"/>
              <w:jc w:val="both"/>
            </w:pPr>
            <w:r>
              <w:t>- не могут объяснить</w:t>
            </w:r>
            <w:r w:rsidR="009E5D04">
              <w:t>,</w:t>
            </w:r>
            <w:r>
              <w:t xml:space="preserve"> на что затрачивается энергия в процессе фотосинтеза.</w:t>
            </w:r>
          </w:p>
          <w:p w:rsidR="00FE176E" w:rsidRDefault="00FE176E" w:rsidP="008C2F75">
            <w:pPr>
              <w:spacing w:line="276" w:lineRule="auto"/>
              <w:jc w:val="both"/>
            </w:pPr>
          </w:p>
        </w:tc>
      </w:tr>
      <w:tr w:rsidR="00FE176E" w:rsidTr="008C2F7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</w:pPr>
            <w:r>
              <w:t>№30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  <w:jc w:val="both"/>
            </w:pPr>
            <w:r>
              <w:t>Учащиеся</w:t>
            </w:r>
            <w:r w:rsidR="00DD2891">
              <w:t xml:space="preserve"> не знают, что в практике сельского хозяйства картофель размножают клубнями, а не семенами</w:t>
            </w:r>
            <w:r>
              <w:t>;</w:t>
            </w:r>
          </w:p>
          <w:p w:rsidR="00FE176E" w:rsidRDefault="00FE176E" w:rsidP="008C2F75">
            <w:pPr>
              <w:spacing w:line="276" w:lineRule="auto"/>
              <w:jc w:val="both"/>
            </w:pPr>
            <w:r>
              <w:t>-</w:t>
            </w:r>
            <w:r w:rsidR="00DD2891">
              <w:t>не имеют понятия о метаболической воде</w:t>
            </w:r>
            <w:r>
              <w:t xml:space="preserve">; </w:t>
            </w:r>
          </w:p>
          <w:p w:rsidR="00FE176E" w:rsidRDefault="00FE176E" w:rsidP="008C2F75">
            <w:pPr>
              <w:spacing w:line="276" w:lineRule="auto"/>
              <w:jc w:val="both"/>
            </w:pPr>
            <w:r>
              <w:t>-</w:t>
            </w:r>
            <w:r w:rsidR="009E5D04">
              <w:t xml:space="preserve"> не поняли для подтверждения какой гипотезы можно использовать </w:t>
            </w:r>
            <w:r w:rsidR="00DD2891">
              <w:t>данные, указанные в таблице (гипотеза Ч.Дарвина о естественном отборе)</w:t>
            </w:r>
            <w:r>
              <w:t>;</w:t>
            </w:r>
          </w:p>
          <w:p w:rsidR="00FE176E" w:rsidRDefault="00FE176E" w:rsidP="00B2070C">
            <w:pPr>
              <w:spacing w:line="276" w:lineRule="auto"/>
              <w:jc w:val="both"/>
            </w:pPr>
            <w:r>
              <w:t>- не знают</w:t>
            </w:r>
            <w:r w:rsidR="00B2070C">
              <w:t xml:space="preserve"> понятие «универсальный реципиент»</w:t>
            </w:r>
            <w:r w:rsidR="009E5D04">
              <w:t>.</w:t>
            </w:r>
          </w:p>
        </w:tc>
      </w:tr>
      <w:tr w:rsidR="00FE176E" w:rsidTr="008C2F7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</w:pPr>
            <w:r>
              <w:t>№31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  <w:jc w:val="both"/>
            </w:pPr>
            <w:r>
              <w:t>Учащиеся в меню перечисляют блюда, но не подсчитывают калорийность;</w:t>
            </w:r>
          </w:p>
          <w:p w:rsidR="00FE176E" w:rsidRDefault="00FE176E" w:rsidP="008C2F75">
            <w:pPr>
              <w:spacing w:line="276" w:lineRule="auto"/>
              <w:jc w:val="both"/>
            </w:pPr>
            <w:r>
              <w:t xml:space="preserve">- не правильно подсчитывают </w:t>
            </w:r>
            <w:proofErr w:type="spellStart"/>
            <w:r>
              <w:t>энергозатраты</w:t>
            </w:r>
            <w:proofErr w:type="spellEnd"/>
            <w:r>
              <w:t>, т.к. не учитывают, что тренировки проходят утром и вечером;</w:t>
            </w:r>
          </w:p>
          <w:p w:rsidR="00FE176E" w:rsidRDefault="00FE176E" w:rsidP="008C2F75">
            <w:pPr>
              <w:spacing w:line="276" w:lineRule="auto"/>
              <w:jc w:val="both"/>
            </w:pPr>
            <w:r>
              <w:t xml:space="preserve">- в решении задачи </w:t>
            </w:r>
            <w:proofErr w:type="gramStart"/>
            <w:r>
              <w:t>не обращают внимание</w:t>
            </w:r>
            <w:proofErr w:type="gramEnd"/>
            <w:r>
              <w:t xml:space="preserve"> на условие по содержанию в блюдах белков, </w:t>
            </w:r>
            <w:r w:rsidR="00B2070C">
              <w:t>жиров</w:t>
            </w:r>
            <w:r>
              <w:t>;</w:t>
            </w:r>
          </w:p>
          <w:p w:rsidR="00FE176E" w:rsidRPr="00031D2A" w:rsidRDefault="00FE176E" w:rsidP="008C2F75">
            <w:pPr>
              <w:spacing w:line="276" w:lineRule="auto"/>
              <w:jc w:val="both"/>
            </w:pPr>
            <w:r>
              <w:t>-  допускают математические ошибки в расчетах.</w:t>
            </w:r>
          </w:p>
        </w:tc>
      </w:tr>
      <w:tr w:rsidR="00FE176E" w:rsidTr="008C2F7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</w:pPr>
            <w:r>
              <w:t>№32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6E" w:rsidRDefault="00FE176E" w:rsidP="008C2F75">
            <w:pPr>
              <w:spacing w:line="276" w:lineRule="auto"/>
              <w:jc w:val="both"/>
            </w:pPr>
            <w:r>
              <w:t>Для большинства учащихся этот вопрос оказался самым сложным, многие не приступили к его выполнению.</w:t>
            </w:r>
          </w:p>
          <w:p w:rsidR="00FE176E" w:rsidRDefault="00FE176E" w:rsidP="008C2F75">
            <w:pPr>
              <w:spacing w:line="276" w:lineRule="auto"/>
              <w:jc w:val="both"/>
            </w:pPr>
            <w:r>
              <w:t xml:space="preserve">- </w:t>
            </w:r>
            <w:r w:rsidR="009E5D04">
              <w:t>н</w:t>
            </w:r>
            <w:r>
              <w:t>е</w:t>
            </w:r>
            <w:r w:rsidR="00B2070C">
              <w:t xml:space="preserve"> называют причину теплорегуляции</w:t>
            </w:r>
            <w:r>
              <w:t>;</w:t>
            </w:r>
            <w:r w:rsidR="00B2070C">
              <w:t xml:space="preserve"> не называют органы, участвующие в теплорегуляции; путают понятия «</w:t>
            </w:r>
            <w:proofErr w:type="spellStart"/>
            <w:r w:rsidR="00B2070C">
              <w:t>теплокровность</w:t>
            </w:r>
            <w:proofErr w:type="spellEnd"/>
            <w:r w:rsidR="00B2070C">
              <w:t>» и «теплорегуляция»;</w:t>
            </w:r>
          </w:p>
          <w:p w:rsidR="00FE176E" w:rsidRDefault="00FE176E" w:rsidP="008C2F75">
            <w:pPr>
              <w:spacing w:line="276" w:lineRule="auto"/>
              <w:jc w:val="both"/>
            </w:pPr>
            <w:r>
              <w:t>- не могут объяснить значение белков в питании для спортсменов; не указывают строительную функцию белков</w:t>
            </w:r>
            <w:r w:rsidR="00B2070C">
              <w:t>;</w:t>
            </w:r>
          </w:p>
          <w:p w:rsidR="00FE176E" w:rsidRDefault="00FE176E" w:rsidP="00B2070C">
            <w:pPr>
              <w:spacing w:line="276" w:lineRule="auto"/>
              <w:jc w:val="both"/>
            </w:pPr>
            <w:r>
              <w:t xml:space="preserve">- </w:t>
            </w:r>
            <w:r w:rsidR="00B2070C">
              <w:t>не указывают, что избыток сахара приводит к нарушению обмена веществ;</w:t>
            </w:r>
          </w:p>
          <w:p w:rsidR="00FA6BD5" w:rsidRDefault="00FA6BD5" w:rsidP="0038501D">
            <w:pPr>
              <w:spacing w:line="276" w:lineRule="auto"/>
              <w:jc w:val="both"/>
            </w:pPr>
            <w:r>
              <w:t xml:space="preserve">- в критериях указан ответ, </w:t>
            </w:r>
            <w:r w:rsidR="0038501D">
              <w:t xml:space="preserve"> </w:t>
            </w:r>
            <w:r>
              <w:t xml:space="preserve">не соответствующий вопросу. </w:t>
            </w:r>
            <w:proofErr w:type="gramStart"/>
            <w:r>
              <w:t>(</w:t>
            </w:r>
            <w:r w:rsidR="0038501D">
              <w:t xml:space="preserve"> Например:</w:t>
            </w:r>
            <w:proofErr w:type="gramEnd"/>
            <w:r w:rsidR="0038501D">
              <w:t xml:space="preserve"> «</w:t>
            </w:r>
            <w:r>
              <w:t>Почему чистота</w:t>
            </w:r>
            <w:r w:rsidR="0038501D">
              <w:t xml:space="preserve"> </w:t>
            </w:r>
            <w:r>
              <w:t>- залог здоровья?</w:t>
            </w:r>
            <w:r w:rsidR="0038501D">
              <w:t>»</w:t>
            </w:r>
            <w:r>
              <w:t xml:space="preserve">, </w:t>
            </w:r>
            <w:r w:rsidR="0038501D">
              <w:t>в критериях объясняется, что такое здоровье, хотя ключевое слово «чистота»</w:t>
            </w:r>
          </w:p>
        </w:tc>
      </w:tr>
    </w:tbl>
    <w:p w:rsidR="00FE176E" w:rsidRDefault="00FE176E" w:rsidP="00FE176E">
      <w:pPr>
        <w:jc w:val="center"/>
        <w:rPr>
          <w:b/>
        </w:rPr>
      </w:pPr>
    </w:p>
    <w:p w:rsidR="0038501D" w:rsidRDefault="0038501D">
      <w:pPr>
        <w:spacing w:after="200" w:line="276" w:lineRule="auto"/>
      </w:pPr>
      <w:r>
        <w:br w:type="page"/>
      </w:r>
    </w:p>
    <w:p w:rsidR="00FE176E" w:rsidRDefault="00FE176E" w:rsidP="00FE176E"/>
    <w:p w:rsidR="00FE176E" w:rsidRPr="0038501D" w:rsidRDefault="00FE176E" w:rsidP="00FE176E">
      <w:pPr>
        <w:pStyle w:val="20"/>
        <w:jc w:val="center"/>
        <w:rPr>
          <w:rFonts w:ascii="Times New Roman" w:hAnsi="Times New Roman" w:cs="Times New Roman"/>
          <w:b/>
        </w:rPr>
      </w:pPr>
      <w:r w:rsidRPr="0038501D">
        <w:rPr>
          <w:rFonts w:ascii="Times New Roman" w:hAnsi="Times New Roman" w:cs="Times New Roman"/>
          <w:b/>
        </w:rPr>
        <w:t>Рекомендации и выводы</w:t>
      </w:r>
    </w:p>
    <w:p w:rsidR="00FE176E" w:rsidRPr="0038501D" w:rsidRDefault="00FE176E" w:rsidP="00FE176E"/>
    <w:p w:rsidR="00FE176E" w:rsidRDefault="00FE176E" w:rsidP="00FE176E"/>
    <w:p w:rsidR="00FE176E" w:rsidRDefault="00FE176E" w:rsidP="00FE176E">
      <w:pPr>
        <w:rPr>
          <w:b/>
        </w:rPr>
      </w:pPr>
      <w:r>
        <w:rPr>
          <w:b/>
        </w:rPr>
        <w:t>Выводы:</w:t>
      </w:r>
    </w:p>
    <w:p w:rsidR="009E5D04" w:rsidRDefault="009E5D04" w:rsidP="00FE176E">
      <w:pPr>
        <w:rPr>
          <w:b/>
        </w:rPr>
      </w:pPr>
    </w:p>
    <w:p w:rsidR="00FE176E" w:rsidRDefault="00FE176E" w:rsidP="00FE176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kern w:val="24"/>
        </w:rPr>
      </w:pPr>
      <w:r>
        <w:t xml:space="preserve">Учащиеся успешно справляются с заданиями, требующими </w:t>
      </w:r>
      <w:r>
        <w:rPr>
          <w:rFonts w:eastAsiaTheme="minorEastAsia"/>
          <w:color w:val="000000" w:themeColor="text1"/>
          <w:kern w:val="24"/>
        </w:rPr>
        <w:t xml:space="preserve">умения 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</w:rPr>
        <w:t>работать с научно-популярными текстами биологического содержания, а также со статистическими данными, представленными в табличной форме.</w:t>
      </w:r>
    </w:p>
    <w:p w:rsidR="00FE176E" w:rsidRDefault="00FE176E" w:rsidP="00FE176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В задании №31 учащиеся допускают ошибки в математических расчетах,  и это приводит к снижению баллов за работу, неверно производят расчеты белков, жиров, к суточной норме.</w:t>
      </w:r>
    </w:p>
    <w:p w:rsidR="00FE176E" w:rsidRDefault="00FE176E" w:rsidP="00FE176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Наибольшую трудность вызвали задания №32, требующие конкретных знаний, четкого ответа на поставленный вопрос, логических рассуждений. Как правило,  конкретные ответы отсутствовали, были расплывчатыми, содержали биологические ошибки.</w:t>
      </w:r>
    </w:p>
    <w:p w:rsidR="00FE176E" w:rsidRDefault="00FE176E" w:rsidP="00FE176E">
      <w:pPr>
        <w:pStyle w:val="a3"/>
        <w:jc w:val="both"/>
        <w:rPr>
          <w:rFonts w:eastAsiaTheme="minorEastAsia"/>
          <w:color w:val="000000" w:themeColor="text1"/>
          <w:kern w:val="24"/>
        </w:rPr>
      </w:pPr>
    </w:p>
    <w:p w:rsidR="00FE176E" w:rsidRDefault="00FE176E" w:rsidP="00FE176E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Рекомендации:</w:t>
      </w:r>
    </w:p>
    <w:p w:rsidR="00FE176E" w:rsidRDefault="00FE176E" w:rsidP="0038501D">
      <w:pPr>
        <w:pStyle w:val="a4"/>
        <w:rPr>
          <w:color w:val="000000"/>
        </w:rPr>
      </w:pPr>
      <w:r>
        <w:rPr>
          <w:color w:val="000000"/>
        </w:rPr>
        <w:t xml:space="preserve">1. Формировать навыки работы с тестами, схемами, таблицами, рисунками. </w:t>
      </w:r>
    </w:p>
    <w:p w:rsidR="00FE176E" w:rsidRDefault="0038501D" w:rsidP="0038501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</w:t>
      </w:r>
      <w:r w:rsidR="00FE176E">
        <w:rPr>
          <w:color w:val="000000"/>
        </w:rPr>
        <w:t>. Усилить внимание к формированию следующих умений:</w:t>
      </w:r>
    </w:p>
    <w:p w:rsidR="00FE176E" w:rsidRDefault="00FE176E" w:rsidP="0038501D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-узнавать типичные биологические объекты, процессы, явления;</w:t>
      </w:r>
    </w:p>
    <w:p w:rsidR="00FE176E" w:rsidRDefault="00FE176E" w:rsidP="0038501D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-давать определения основных биологических понятий;</w:t>
      </w:r>
    </w:p>
    <w:p w:rsidR="00FE176E" w:rsidRDefault="00FE176E" w:rsidP="0038501D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-пользоваться биологическими терминами и понятиями;</w:t>
      </w:r>
    </w:p>
    <w:p w:rsidR="00FE176E" w:rsidRDefault="00FE176E" w:rsidP="0038501D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-использовать приобретенные знания в практической деятельности;</w:t>
      </w:r>
    </w:p>
    <w:p w:rsidR="00FE176E" w:rsidRDefault="00FE176E" w:rsidP="0038501D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-характеризовать нормы здорового образа жизни, поведения в природе;</w:t>
      </w:r>
    </w:p>
    <w:p w:rsidR="00FE176E" w:rsidRDefault="00FE176E" w:rsidP="0038501D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-составлять свободный развернутый ответ, письменно излагать свои мысли;</w:t>
      </w:r>
    </w:p>
    <w:p w:rsidR="00FE176E" w:rsidRDefault="00FE176E" w:rsidP="0038501D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-закреплять навыки использования конкретных знаний для анализа ситуации;</w:t>
      </w:r>
    </w:p>
    <w:p w:rsidR="00FE176E" w:rsidRDefault="00FE176E" w:rsidP="0038501D">
      <w:pPr>
        <w:spacing w:line="360" w:lineRule="auto"/>
      </w:pPr>
    </w:p>
    <w:p w:rsidR="00FE176E" w:rsidRDefault="00FE176E" w:rsidP="00FE176E">
      <w:pPr>
        <w:jc w:val="center"/>
      </w:pPr>
    </w:p>
    <w:p w:rsidR="00FE176E" w:rsidRDefault="00FE176E" w:rsidP="00FE176E">
      <w:pPr>
        <w:jc w:val="center"/>
      </w:pPr>
    </w:p>
    <w:p w:rsidR="00FE176E" w:rsidRDefault="00FE176E" w:rsidP="00FE176E">
      <w:pPr>
        <w:jc w:val="center"/>
      </w:pPr>
    </w:p>
    <w:p w:rsidR="00FE176E" w:rsidRDefault="00FE176E" w:rsidP="00FE176E">
      <w:pPr>
        <w:jc w:val="center"/>
      </w:pPr>
    </w:p>
    <w:p w:rsidR="00FE176E" w:rsidRDefault="00FE176E" w:rsidP="00FE176E">
      <w:pPr>
        <w:jc w:val="center"/>
      </w:pPr>
      <w:r>
        <w:t>Председатель ТППК                                                Киселева Н. В.</w:t>
      </w:r>
    </w:p>
    <w:p w:rsidR="0038501D" w:rsidRDefault="0038501D" w:rsidP="00FE176E">
      <w:pPr>
        <w:jc w:val="center"/>
      </w:pPr>
    </w:p>
    <w:p w:rsidR="00FE176E" w:rsidRDefault="00FE176E" w:rsidP="00FE176E">
      <w:pPr>
        <w:jc w:val="center"/>
      </w:pPr>
      <w:r>
        <w:t xml:space="preserve">  Секретарь ТППК                                                     Кузнецова С.В.              </w:t>
      </w:r>
    </w:p>
    <w:p w:rsidR="00FE176E" w:rsidRDefault="00FE176E" w:rsidP="00FE176E">
      <w:pPr>
        <w:pStyle w:val="20"/>
      </w:pPr>
    </w:p>
    <w:p w:rsidR="00FE176E" w:rsidRDefault="00FE176E" w:rsidP="00FE176E">
      <w:pPr>
        <w:pStyle w:val="20"/>
        <w:jc w:val="center"/>
        <w:rPr>
          <w:b/>
        </w:rPr>
      </w:pPr>
    </w:p>
    <w:p w:rsidR="00FE176E" w:rsidRDefault="00FE176E" w:rsidP="00FE176E">
      <w:pPr>
        <w:pStyle w:val="20"/>
        <w:jc w:val="center"/>
        <w:rPr>
          <w:b/>
        </w:rPr>
      </w:pPr>
    </w:p>
    <w:sectPr w:rsidR="00FE176E" w:rsidSect="00F7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106"/>
    <w:multiLevelType w:val="hybridMultilevel"/>
    <w:tmpl w:val="8A4CF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24B"/>
    <w:multiLevelType w:val="hybridMultilevel"/>
    <w:tmpl w:val="505EB2F8"/>
    <w:lvl w:ilvl="0" w:tplc="E5F0C230">
      <w:start w:val="1"/>
      <w:numFmt w:val="decimal"/>
      <w:lvlText w:val="%1)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6E"/>
    <w:rsid w:val="001A1E59"/>
    <w:rsid w:val="0038501D"/>
    <w:rsid w:val="00544EF9"/>
    <w:rsid w:val="00723485"/>
    <w:rsid w:val="009E5D04"/>
    <w:rsid w:val="00B2070C"/>
    <w:rsid w:val="00DD2891"/>
    <w:rsid w:val="00E72A7E"/>
    <w:rsid w:val="00F774B0"/>
    <w:rsid w:val="00FA6BD5"/>
    <w:rsid w:val="00FE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FE176E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E176E"/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E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176E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semiHidden/>
    <w:unhideWhenUsed/>
    <w:rsid w:val="00FE17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2018-07-19T10:05:00Z</dcterms:created>
  <dcterms:modified xsi:type="dcterms:W3CDTF">2018-08-15T14:13:00Z</dcterms:modified>
</cp:coreProperties>
</file>