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B" w:rsidRDefault="00C85CF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B" w:rsidRDefault="00C85CF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«Школа №70» </w:t>
      </w: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РАЗВИТИЕ ТВОРЧЕСКИХ СПОСОБНОСТЕЙ УЧАЩИХСЯ ЧЕРЕЗ СИСТЕМУ ЭКОЛОГИЧЕСКОГО ОБРАЗОВАНИЯ ШКОЛЬНИКОВ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CFB" w:rsidRDefault="00C85CFB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CFB" w:rsidRDefault="00C85CFB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CFB" w:rsidRDefault="00C85CFB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CFB" w:rsidRDefault="00C85CFB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Подготовили: </w:t>
      </w:r>
      <w:r w:rsidRPr="007D401D">
        <w:rPr>
          <w:rFonts w:ascii="Times New Roman" w:eastAsia="Times New Roman" w:hAnsi="Times New Roman" w:cs="Times New Roman"/>
          <w:b/>
          <w:bCs/>
          <w:sz w:val="28"/>
          <w:szCs w:val="28"/>
        </w:rPr>
        <w:t>Кузнецова С.В</w:t>
      </w: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биологии, 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>высшей квалификационной категории,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Баранова Н.Н</w:t>
      </w: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>учитель начальных классов,</w:t>
      </w:r>
    </w:p>
    <w:p w:rsidR="00D21B58" w:rsidRPr="007D401D" w:rsidRDefault="00D21B58" w:rsidP="00D21B58">
      <w:pPr>
        <w:overflowPunct w:val="0"/>
        <w:spacing w:before="1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Cs/>
          <w:sz w:val="28"/>
          <w:szCs w:val="28"/>
        </w:rPr>
        <w:t>высшей квалификационной категории.</w:t>
      </w:r>
    </w:p>
    <w:p w:rsidR="00DC478B" w:rsidRPr="007D401D" w:rsidRDefault="00DC478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DC4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DC4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8B" w:rsidRPr="007D401D" w:rsidRDefault="00DC478B" w:rsidP="00DC4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D0A" w:rsidRPr="007D401D" w:rsidRDefault="00A73D0A" w:rsidP="00DC4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B" w:rsidRDefault="00C85CFB" w:rsidP="00D2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B" w:rsidRDefault="00C85CFB" w:rsidP="00D2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B" w:rsidRDefault="00C85CFB" w:rsidP="00D2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D0A" w:rsidRPr="007D401D" w:rsidRDefault="00D21B58" w:rsidP="00D2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Рязань, 2019</w:t>
      </w:r>
    </w:p>
    <w:p w:rsidR="00C85CFB" w:rsidRDefault="00C85CFB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138" w:rsidRDefault="00760138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138" w:rsidRDefault="00760138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138" w:rsidRDefault="00760138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112" w:rsidRPr="007D401D" w:rsidRDefault="00BC7112" w:rsidP="00F5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творческих способностей школьников через систему экологического образования школьников.</w:t>
      </w:r>
    </w:p>
    <w:p w:rsidR="00833D48" w:rsidRPr="007D401D" w:rsidRDefault="00833D48" w:rsidP="00F5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40F" w:rsidRPr="007D401D" w:rsidRDefault="00BA040F" w:rsidP="00BA0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33D48" w:rsidRPr="007D401D" w:rsidRDefault="00833D48" w:rsidP="00833D48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D40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Нельзя чему-нибудь научить человека,</w:t>
      </w:r>
    </w:p>
    <w:p w:rsidR="00833D48" w:rsidRPr="007D401D" w:rsidRDefault="00833D48" w:rsidP="00833D48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D40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можно только помочь ему обнаружить это внутри себя.</w:t>
      </w:r>
    </w:p>
    <w:p w:rsidR="00833D48" w:rsidRPr="007D401D" w:rsidRDefault="00833D48" w:rsidP="00833D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В современном сложном мире экологические проблемы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</w:t>
      </w:r>
    </w:p>
    <w:p w:rsidR="00BA040F" w:rsidRPr="007D401D" w:rsidRDefault="00BA040F" w:rsidP="0083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33D48" w:rsidRPr="007D401D" w:rsidRDefault="00833D48" w:rsidP="0083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Отличительной особенностью нового стандарта является его </w:t>
      </w:r>
      <w:proofErr w:type="spellStart"/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характер, ставящий главной целью развитие личности учащегося, умение учиться,  а это не возможно без формирования творческих способностей.  </w:t>
      </w:r>
    </w:p>
    <w:p w:rsidR="00833D48" w:rsidRPr="007D401D" w:rsidRDefault="00833D48" w:rsidP="0083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 В настоящее время ФГОС устанавливает требования к результатам освоения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обучаюшимися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 предметным,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 xml:space="preserve"> и личностным: где личностные результаты должны отражать «формирование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ситуациях»;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 xml:space="preserve"> результаты освоения должны отражать «формирование и развитие экологического мышления, умения применять его с познавательной, коммуникативной, социальной практики и профессиональной ориентации».</w:t>
      </w:r>
    </w:p>
    <w:p w:rsidR="00833D48" w:rsidRPr="007D401D" w:rsidRDefault="00833D48" w:rsidP="00833D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D48" w:rsidRPr="007D401D" w:rsidRDefault="00833D48" w:rsidP="00833D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своей работе мы придерживаемся идеи того, что творческая личность должна формироваться через экологическую культуру в системе  </w:t>
      </w:r>
      <w:r w:rsidRPr="007D40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непрерывного</w:t>
      </w: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экологического воспитания. </w:t>
      </w:r>
    </w:p>
    <w:p w:rsidR="00833D48" w:rsidRPr="007D401D" w:rsidRDefault="00833D48" w:rsidP="00F5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C0" w:rsidRPr="007D401D" w:rsidRDefault="00833D48" w:rsidP="00F5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Мы</w:t>
      </w:r>
      <w:r w:rsidR="00951F7C" w:rsidRPr="007D401D">
        <w:rPr>
          <w:rFonts w:ascii="Times New Roman" w:hAnsi="Times New Roman" w:cs="Times New Roman"/>
          <w:sz w:val="28"/>
          <w:szCs w:val="28"/>
        </w:rPr>
        <w:t xml:space="preserve"> накопил</w:t>
      </w:r>
      <w:r w:rsidRPr="007D401D">
        <w:rPr>
          <w:rFonts w:ascii="Times New Roman" w:hAnsi="Times New Roman" w:cs="Times New Roman"/>
          <w:sz w:val="28"/>
          <w:szCs w:val="28"/>
        </w:rPr>
        <w:t>и</w:t>
      </w:r>
      <w:r w:rsidR="00951F7C" w:rsidRPr="007D401D">
        <w:rPr>
          <w:rFonts w:ascii="Times New Roman" w:hAnsi="Times New Roman" w:cs="Times New Roman"/>
          <w:sz w:val="28"/>
          <w:szCs w:val="28"/>
        </w:rPr>
        <w:t xml:space="preserve"> богатый опыт работы в области экологического образования. Экологическое образование и воспитание в школе идет как через учебные дисциплины, </w:t>
      </w:r>
      <w:r w:rsidRPr="007D401D">
        <w:rPr>
          <w:rFonts w:ascii="Times New Roman" w:hAnsi="Times New Roman" w:cs="Times New Roman"/>
          <w:sz w:val="28"/>
          <w:szCs w:val="28"/>
        </w:rPr>
        <w:t xml:space="preserve">внеурочную деятельность, </w:t>
      </w:r>
      <w:r w:rsidR="00951F7C" w:rsidRPr="007D401D">
        <w:rPr>
          <w:rFonts w:ascii="Times New Roman" w:hAnsi="Times New Roman" w:cs="Times New Roman"/>
          <w:sz w:val="28"/>
          <w:szCs w:val="28"/>
        </w:rPr>
        <w:t xml:space="preserve">так и через деятельность школьного экологического объединения «Муравейник», в котором занимаются ученики 1-11 классов. </w:t>
      </w:r>
    </w:p>
    <w:p w:rsidR="00BA040F" w:rsidRPr="007D401D" w:rsidRDefault="00BA040F" w:rsidP="00F5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FB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40F" w:rsidRPr="007D401D" w:rsidRDefault="00833D48" w:rsidP="00F5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Наша работа направлена на </w:t>
      </w:r>
      <w:r w:rsidR="00E3597E" w:rsidRPr="007D401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личности через творчество, а главной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BA040F" w:rsidRPr="007D401D">
        <w:rPr>
          <w:rFonts w:ascii="Times New Roman" w:eastAsia="Times New Roman" w:hAnsi="Times New Roman" w:cs="Times New Roman"/>
          <w:sz w:val="28"/>
          <w:szCs w:val="28"/>
        </w:rPr>
        <w:t xml:space="preserve"> считаем</w:t>
      </w:r>
      <w:r w:rsidR="00E3597E" w:rsidRPr="007D40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E3597E" w:rsidRPr="007D401D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597E" w:rsidRPr="007D401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условий для выявления творческих способностей детей и их развития.</w:t>
      </w:r>
    </w:p>
    <w:p w:rsidR="00C85CFB" w:rsidRDefault="00BA040F" w:rsidP="00BA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3C7" w:rsidRPr="007D401D" w:rsidRDefault="004B0B1E" w:rsidP="00F54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D536DF" w:rsidRPr="007D401D" w:rsidRDefault="00D536DF" w:rsidP="00D5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Развитие творчества предполагает не только получение знаний, но и воспитание экологической культуры, а также формирование умений практического характера, что </w:t>
      </w:r>
      <w:r w:rsidRPr="007D401D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обучающимся внести реальный вклад в сбережение природы своей местности. </w:t>
      </w:r>
    </w:p>
    <w:p w:rsidR="00F543C7" w:rsidRPr="007D401D" w:rsidRDefault="00F543C7" w:rsidP="00F543C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4429" w:rsidRPr="007D401D" w:rsidRDefault="008F02AE" w:rsidP="00E24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i/>
          <w:sz w:val="28"/>
          <w:szCs w:val="28"/>
        </w:rPr>
        <w:t> </w:t>
      </w:r>
      <w:r w:rsidR="00E24429"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E24429" w:rsidRPr="007D401D" w:rsidRDefault="00E24429" w:rsidP="00E2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Всю деятельность по формированию творческих способностей условно мы разделили на 3 этапа:</w:t>
      </w:r>
    </w:p>
    <w:p w:rsidR="00E24429" w:rsidRPr="007D401D" w:rsidRDefault="00E24429" w:rsidP="00E2442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01D">
        <w:rPr>
          <w:rFonts w:ascii="Times New Roman" w:hAnsi="Times New Roman" w:cs="Times New Roman"/>
          <w:bCs/>
          <w:sz w:val="28"/>
          <w:szCs w:val="28"/>
        </w:rPr>
        <w:t>Введение элементарных экологических знаний (1 – 4 класс)</w:t>
      </w:r>
    </w:p>
    <w:p w:rsidR="00E24429" w:rsidRPr="007D401D" w:rsidRDefault="00E24429" w:rsidP="00E2442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bCs/>
          <w:sz w:val="28"/>
          <w:szCs w:val="28"/>
        </w:rPr>
        <w:t>Творческая деятельность и формирование основ исследовательской  деятельности  (5 - 6класс)</w:t>
      </w:r>
    </w:p>
    <w:p w:rsidR="00E24429" w:rsidRPr="007D401D" w:rsidRDefault="00E24429" w:rsidP="00E2442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bCs/>
          <w:sz w:val="28"/>
          <w:szCs w:val="28"/>
        </w:rPr>
        <w:t xml:space="preserve">Вовлечение в исследовательскую деятельность, совершенствование навыков творческой  деятельности  </w:t>
      </w:r>
      <w:r w:rsidR="006A50C2" w:rsidRPr="007D401D">
        <w:rPr>
          <w:rFonts w:ascii="Times New Roman" w:hAnsi="Times New Roman" w:cs="Times New Roman"/>
          <w:bCs/>
          <w:sz w:val="28"/>
          <w:szCs w:val="28"/>
        </w:rPr>
        <w:t>(7-11 класс)</w:t>
      </w:r>
    </w:p>
    <w:p w:rsidR="005E0C28" w:rsidRPr="007D401D" w:rsidRDefault="00D4450A" w:rsidP="005E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Школьное обучение никогда не начинается с пустого места, а всегда опирается на определенную стадию развития, проделанную ребенком. В нашей школе вопрос преемственности  решается путем взаимодействия всех ступеней образования. Старшие школьники частые гости у малышей. Они проводят мероприятия, конкурсы, мастер-классы, беседы учебной и внеклассной направленности.</w:t>
      </w:r>
    </w:p>
    <w:p w:rsidR="00E24429" w:rsidRPr="00C85CFB" w:rsidRDefault="006A50C2" w:rsidP="00E24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0C2FDA" w:rsidRPr="007D401D" w:rsidRDefault="00C74E61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Что касается учебной деятельности, то в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се предметы начальной школы призваны внести свой вклад в формирование экологической культуры детей и их отношения к природе. Чтобы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уроки окружающего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мира  приобрели «экологическое звучание», включаю</w:t>
      </w:r>
      <w:r w:rsidR="000C2FDA" w:rsidRPr="007D401D">
        <w:rPr>
          <w:rFonts w:ascii="Times New Roman" w:eastAsia="Times New Roman" w:hAnsi="Times New Roman" w:cs="Times New Roman"/>
          <w:sz w:val="28"/>
          <w:szCs w:val="28"/>
        </w:rPr>
        <w:t xml:space="preserve"> в темы материал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«Природа и люди – одно целое», «Природа в опасности», «Природа ждёт </w:t>
      </w:r>
      <w:r w:rsidR="000C2FDA" w:rsidRPr="007D401D">
        <w:rPr>
          <w:rFonts w:ascii="Times New Roman" w:eastAsia="Times New Roman" w:hAnsi="Times New Roman" w:cs="Times New Roman"/>
          <w:sz w:val="28"/>
          <w:szCs w:val="28"/>
        </w:rPr>
        <w:t>твоей</w:t>
      </w:r>
      <w:r w:rsidR="004D1DE7" w:rsidRPr="007D401D">
        <w:rPr>
          <w:rFonts w:ascii="Times New Roman" w:eastAsia="Times New Roman" w:hAnsi="Times New Roman" w:cs="Times New Roman"/>
          <w:sz w:val="28"/>
          <w:szCs w:val="28"/>
        </w:rPr>
        <w:t xml:space="preserve"> помощи».</w:t>
      </w:r>
    </w:p>
    <w:p w:rsidR="00C74E61" w:rsidRPr="007D401D" w:rsidRDefault="00C74E61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уроках русского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0C2FDA" w:rsidRPr="007D401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D37F0" w:rsidRPr="007D40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литературы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тексты упражнений и диктантов о природе. Вот   пример текст</w:t>
      </w:r>
      <w:r w:rsidR="009D37F0" w:rsidRPr="007D40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диктанта:</w:t>
      </w:r>
    </w:p>
    <w:p w:rsidR="00C74E61" w:rsidRPr="007D401D" w:rsidRDefault="00C74E61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3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</w:tblGrid>
      <w:tr w:rsidR="007D401D" w:rsidRPr="007D401D" w:rsidTr="000C2FDA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FDA" w:rsidRPr="007D401D" w:rsidRDefault="000C2FDA" w:rsidP="009D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кормушку смастерили,</w:t>
            </w:r>
          </w:p>
          <w:p w:rsidR="000C2FDA" w:rsidRPr="007D401D" w:rsidRDefault="000C2FDA" w:rsidP="009D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столовую открыли.</w:t>
            </w:r>
          </w:p>
          <w:p w:rsidR="000C2FDA" w:rsidRPr="007D401D" w:rsidRDefault="000C2FDA" w:rsidP="009D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Воробей, снегирь-сосед,</w:t>
            </w:r>
          </w:p>
          <w:p w:rsidR="000C2FDA" w:rsidRPr="007D401D" w:rsidRDefault="000C2FDA" w:rsidP="009D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Будет вам зимой обед!</w:t>
            </w:r>
          </w:p>
          <w:p w:rsidR="000C2FDA" w:rsidRPr="007D401D" w:rsidRDefault="000C2FDA" w:rsidP="009D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74E61" w:rsidRPr="007D401D" w:rsidRDefault="000C2FDA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4E61" w:rsidRPr="007D401D">
        <w:rPr>
          <w:rFonts w:ascii="Times New Roman" w:eastAsia="Times New Roman" w:hAnsi="Times New Roman" w:cs="Times New Roman"/>
          <w:sz w:val="28"/>
          <w:szCs w:val="28"/>
        </w:rPr>
        <w:t>редл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агаю</w:t>
      </w:r>
      <w:r w:rsidR="00C74E61" w:rsidRPr="007D401D">
        <w:rPr>
          <w:rFonts w:ascii="Times New Roman" w:eastAsia="Times New Roman" w:hAnsi="Times New Roman" w:cs="Times New Roman"/>
          <w:sz w:val="28"/>
          <w:szCs w:val="28"/>
        </w:rPr>
        <w:t xml:space="preserve"> ребятам придумать рассказы на темы: «</w:t>
      </w:r>
      <w:r w:rsidR="007E251C" w:rsidRPr="007D401D">
        <w:rPr>
          <w:rFonts w:ascii="Times New Roman" w:eastAsia="Times New Roman" w:hAnsi="Times New Roman" w:cs="Times New Roman"/>
          <w:sz w:val="28"/>
          <w:szCs w:val="28"/>
        </w:rPr>
        <w:t>Что увидел мой башмак</w:t>
      </w:r>
      <w:r w:rsidR="00C74E61" w:rsidRPr="007D401D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7E251C" w:rsidRPr="007D401D">
        <w:rPr>
          <w:rFonts w:ascii="Times New Roman" w:eastAsia="Times New Roman" w:hAnsi="Times New Roman" w:cs="Times New Roman"/>
          <w:sz w:val="28"/>
          <w:szCs w:val="28"/>
        </w:rPr>
        <w:t>Слезы Земли</w:t>
      </w:r>
      <w:r w:rsidR="00C74E61" w:rsidRPr="007D4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251C" w:rsidRPr="007D401D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C74E61" w:rsidRPr="007D401D" w:rsidRDefault="00C74E61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уроках математики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решаем задачи на экологические темы, например:</w:t>
      </w:r>
    </w:p>
    <w:p w:rsidR="00C74E61" w:rsidRPr="007D401D" w:rsidRDefault="00C74E61" w:rsidP="009D37F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кран плохо закручен, из него за 2 ч может вытечь 60 л воды. Сколько литров воды можно сохранить за 8 ч, если хорошо закрыть кран?</w:t>
      </w:r>
    </w:p>
    <w:p w:rsidR="00D328FD" w:rsidRPr="007D401D" w:rsidRDefault="00D328FD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>Дьячихин К. очень заинтересовался данной проблемой, у нас появился проект</w:t>
      </w:r>
      <w:r w:rsidR="004E6046" w:rsidRPr="007D401D">
        <w:rPr>
          <w:rFonts w:ascii="Times New Roman" w:eastAsia="Times New Roman" w:hAnsi="Times New Roman" w:cs="Times New Roman"/>
          <w:sz w:val="28"/>
          <w:szCs w:val="28"/>
        </w:rPr>
        <w:t xml:space="preserve"> «Берегите воду!»</w:t>
      </w:r>
    </w:p>
    <w:p w:rsidR="004D1DE7" w:rsidRPr="007D401D" w:rsidRDefault="004D1DE7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уроках технологии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используем для изготовления вторичные материалы.  Изучая по окружающему миру темы</w:t>
      </w:r>
      <w:r w:rsidR="00D328FD" w:rsidRPr="007D401D">
        <w:rPr>
          <w:rFonts w:ascii="Times New Roman" w:eastAsia="Times New Roman" w:hAnsi="Times New Roman" w:cs="Times New Roman"/>
          <w:sz w:val="28"/>
          <w:szCs w:val="28"/>
        </w:rPr>
        <w:t xml:space="preserve"> о быте наших предков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8FD" w:rsidRPr="007D401D">
        <w:rPr>
          <w:rFonts w:ascii="Times New Roman" w:eastAsia="Times New Roman" w:hAnsi="Times New Roman" w:cs="Times New Roman"/>
          <w:sz w:val="28"/>
          <w:szCs w:val="28"/>
        </w:rPr>
        <w:t xml:space="preserve">дети с удовольствием воплощают этот материал в творчестве. Вот кукла </w:t>
      </w:r>
      <w:proofErr w:type="spellStart"/>
      <w:r w:rsidR="00D328FD" w:rsidRPr="007D401D">
        <w:rPr>
          <w:rFonts w:ascii="Times New Roman" w:eastAsia="Times New Roman" w:hAnsi="Times New Roman" w:cs="Times New Roman"/>
          <w:sz w:val="28"/>
          <w:szCs w:val="28"/>
        </w:rPr>
        <w:t>зернушка</w:t>
      </w:r>
      <w:proofErr w:type="spellEnd"/>
      <w:r w:rsidR="00D328FD" w:rsidRPr="007D401D">
        <w:rPr>
          <w:rFonts w:ascii="Times New Roman" w:eastAsia="Times New Roman" w:hAnsi="Times New Roman" w:cs="Times New Roman"/>
          <w:sz w:val="28"/>
          <w:szCs w:val="28"/>
        </w:rPr>
        <w:t xml:space="preserve"> (экологически чистый продукт) – одна из последних работ.</w:t>
      </w:r>
    </w:p>
    <w:p w:rsidR="006F0718" w:rsidRPr="007D401D" w:rsidRDefault="006F0718" w:rsidP="009D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>Экологи</w:t>
      </w:r>
      <w:r w:rsidR="009D37F0" w:rsidRPr="007D401D">
        <w:rPr>
          <w:rFonts w:ascii="Times New Roman" w:eastAsia="Times New Roman" w:hAnsi="Times New Roman" w:cs="Times New Roman"/>
          <w:sz w:val="28"/>
          <w:szCs w:val="28"/>
        </w:rPr>
        <w:t xml:space="preserve">ческий материал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является очень благодатным для </w:t>
      </w:r>
      <w:r w:rsidRPr="007D401D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развития творческой личности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7F0" w:rsidRPr="007D401D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развитию креативных способностей. Для решения любой проблемы нужен </w:t>
      </w:r>
      <w:r w:rsidRPr="007D401D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комплексный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 подход, который предполагает анализ ситуации и поиск решения.</w:t>
      </w:r>
    </w:p>
    <w:p w:rsidR="006F0718" w:rsidRPr="007D401D" w:rsidRDefault="006F0718" w:rsidP="009D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знания и умения больше, чем другие являются </w:t>
      </w:r>
      <w:proofErr w:type="spellStart"/>
      <w:r w:rsidRPr="007D401D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метапредметными</w:t>
      </w:r>
      <w:proofErr w:type="spellEnd"/>
      <w:r w:rsidRPr="007D40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  Практически каждая экологическая ситуация имеет многоаспектный характер. Прослеживается взаимосвязь между разными учебными курсами – от физической культуры до математики.</w:t>
      </w:r>
    </w:p>
    <w:p w:rsidR="009D37F0" w:rsidRPr="007D401D" w:rsidRDefault="009D37F0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>Очень  важно, чтобы в раннем детстве у ребёнка закрепилась в сознании достаточно полная информация о природных закономерностях – экологических правилах. Повзрослев, такой человек вряд ли станет вредить природе, даже если и не изучал специально экологию.</w:t>
      </w:r>
    </w:p>
    <w:p w:rsidR="006F0718" w:rsidRPr="007D401D" w:rsidRDefault="006F0718" w:rsidP="009D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1E" w:rsidRPr="007D401D" w:rsidRDefault="004B0B1E" w:rsidP="004B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565E9B" w:rsidRPr="007D401D" w:rsidRDefault="00565E9B" w:rsidP="004B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9B" w:rsidRPr="007D401D" w:rsidRDefault="00565E9B" w:rsidP="0056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На уроках биолог</w:t>
      </w:r>
      <w:proofErr w:type="gramStart"/>
      <w:r w:rsidRPr="007D401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D401D">
        <w:rPr>
          <w:rFonts w:ascii="Times New Roman" w:hAnsi="Times New Roman" w:cs="Times New Roman"/>
          <w:sz w:val="28"/>
          <w:szCs w:val="28"/>
        </w:rPr>
        <w:t xml:space="preserve">бучающихся формируются убеждения, что природа – целостная саморегулирующаяся система, дается представление об экологических законах и закономерностях существования и формирования биологических систем всех уровней. На своих уроках добавляю элементы экологических </w:t>
      </w:r>
      <w:proofErr w:type="gramStart"/>
      <w:r w:rsidRPr="007D401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7D401D">
        <w:rPr>
          <w:rFonts w:ascii="Times New Roman" w:hAnsi="Times New Roman" w:cs="Times New Roman"/>
          <w:sz w:val="28"/>
          <w:szCs w:val="28"/>
        </w:rPr>
        <w:t xml:space="preserve"> и часть времени отвожу на решение биологических задач с экологическим содержанием, развивая творчество учащихся. Дети самостоятельно</w:t>
      </w:r>
      <w:r w:rsidRPr="007D4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01D">
        <w:rPr>
          <w:rFonts w:ascii="Times New Roman" w:hAnsi="Times New Roman" w:cs="Times New Roman"/>
          <w:sz w:val="28"/>
          <w:szCs w:val="28"/>
        </w:rPr>
        <w:t>составляют логические опорные схемы, крос</w:t>
      </w:r>
      <w:r w:rsidR="004441D5" w:rsidRPr="007D401D">
        <w:rPr>
          <w:rFonts w:ascii="Times New Roman" w:hAnsi="Times New Roman" w:cs="Times New Roman"/>
          <w:sz w:val="28"/>
          <w:szCs w:val="28"/>
        </w:rPr>
        <w:t>сворды, презентации, пишут книжки-малыш</w:t>
      </w:r>
      <w:r w:rsidRPr="007D401D">
        <w:rPr>
          <w:rFonts w:ascii="Times New Roman" w:hAnsi="Times New Roman" w:cs="Times New Roman"/>
          <w:sz w:val="28"/>
          <w:szCs w:val="28"/>
        </w:rPr>
        <w:t>ки, сочинение ЭССЭ.</w:t>
      </w:r>
    </w:p>
    <w:p w:rsidR="00565E9B" w:rsidRPr="007D401D" w:rsidRDefault="00565E9B" w:rsidP="0056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 xml:space="preserve"> навыки, реализуемые на уроках, посвященных экологическому воспитанию, способствуют созданию творческого продукта школьников как результата их деятельности. Дети пишут сочинения, стихи, создают иллюстрации, разыгрывают театрализованные сценки. </w:t>
      </w:r>
    </w:p>
    <w:p w:rsidR="00565E9B" w:rsidRPr="007D401D" w:rsidRDefault="00565E9B" w:rsidP="0056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Внеклассная работа по биологии в школе требует от ребенка достаточно развитой способности экологического мышления. Оно проявляется в умении эффективно использовать экологические знания, в творческом подходе к предотвращению и устранению отрицательных для </w:t>
      </w:r>
      <w:r w:rsidR="004441D5" w:rsidRPr="007D401D">
        <w:rPr>
          <w:rFonts w:ascii="Times New Roman" w:hAnsi="Times New Roman" w:cs="Times New Roman"/>
          <w:sz w:val="28"/>
          <w:szCs w:val="28"/>
        </w:rPr>
        <w:t>п</w:t>
      </w:r>
      <w:r w:rsidRPr="007D401D">
        <w:rPr>
          <w:rFonts w:ascii="Times New Roman" w:hAnsi="Times New Roman" w:cs="Times New Roman"/>
          <w:sz w:val="28"/>
          <w:szCs w:val="28"/>
        </w:rPr>
        <w:t xml:space="preserve">рироды последствий собственной деятельности. </w:t>
      </w:r>
    </w:p>
    <w:p w:rsidR="00565E9B" w:rsidRPr="007D401D" w:rsidRDefault="000F3B95" w:rsidP="0056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В</w:t>
      </w:r>
      <w:r w:rsidR="00565E9B" w:rsidRPr="007D401D">
        <w:rPr>
          <w:rFonts w:ascii="Times New Roman" w:hAnsi="Times New Roman" w:cs="Times New Roman"/>
          <w:sz w:val="28"/>
          <w:szCs w:val="28"/>
        </w:rPr>
        <w:t xml:space="preserve"> системе внеклассной и внешкольной работы с учащимися</w:t>
      </w:r>
      <w:r w:rsidRPr="007D401D">
        <w:rPr>
          <w:rFonts w:ascii="Times New Roman" w:hAnsi="Times New Roman" w:cs="Times New Roman"/>
          <w:sz w:val="28"/>
          <w:szCs w:val="28"/>
        </w:rPr>
        <w:t>,</w:t>
      </w:r>
      <w:r w:rsidR="00565E9B" w:rsidRPr="007D401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7D401D">
        <w:rPr>
          <w:rFonts w:ascii="Times New Roman" w:hAnsi="Times New Roman" w:cs="Times New Roman"/>
          <w:sz w:val="28"/>
          <w:szCs w:val="28"/>
        </w:rPr>
        <w:t>яем</w:t>
      </w:r>
      <w:r w:rsidR="00565E9B" w:rsidRPr="007D401D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Pr="007D401D">
        <w:rPr>
          <w:rFonts w:ascii="Times New Roman" w:hAnsi="Times New Roman" w:cs="Times New Roman"/>
          <w:sz w:val="28"/>
          <w:szCs w:val="28"/>
        </w:rPr>
        <w:t>ую</w:t>
      </w:r>
      <w:r w:rsidR="00565E9B" w:rsidRPr="007D401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7D401D">
        <w:rPr>
          <w:rFonts w:ascii="Times New Roman" w:hAnsi="Times New Roman" w:cs="Times New Roman"/>
          <w:sz w:val="28"/>
          <w:szCs w:val="28"/>
        </w:rPr>
        <w:t>ь</w:t>
      </w:r>
      <w:r w:rsidR="00565E9B" w:rsidRPr="007D401D">
        <w:rPr>
          <w:rFonts w:ascii="Times New Roman" w:hAnsi="Times New Roman" w:cs="Times New Roman"/>
          <w:sz w:val="28"/>
          <w:szCs w:val="28"/>
        </w:rPr>
        <w:t xml:space="preserve">, т. е. выступление перед младшими школьниками и родителями с беседами, инсценировками природоохранного характера, создание плакатов, декораций экологической направленности. Участие в акциях и движениях: </w:t>
      </w:r>
      <w:proofErr w:type="gramStart"/>
      <w:r w:rsidR="00565E9B" w:rsidRPr="007D401D">
        <w:rPr>
          <w:rFonts w:ascii="Times New Roman" w:hAnsi="Times New Roman" w:cs="Times New Roman"/>
          <w:sz w:val="28"/>
          <w:szCs w:val="28"/>
        </w:rPr>
        <w:t>Дни защиты от экологической опасности, Экологический календарь, предполагающими просветительскую и практическую работу по охране окружающей среды.</w:t>
      </w:r>
      <w:proofErr w:type="gramEnd"/>
      <w:r w:rsidR="00565E9B" w:rsidRPr="007D401D">
        <w:rPr>
          <w:rFonts w:ascii="Times New Roman" w:hAnsi="Times New Roman" w:cs="Times New Roman"/>
          <w:sz w:val="28"/>
          <w:szCs w:val="28"/>
        </w:rPr>
        <w:t xml:space="preserve"> Деятельность старшеклассников направлена на выполнение исследовательских проектов. Таким образом, считаю, что формирование экологической культуры школьников основано на их экологическом сознании и экологическом поведении.</w:t>
      </w:r>
    </w:p>
    <w:p w:rsidR="006812E5" w:rsidRPr="007D401D" w:rsidRDefault="006812E5" w:rsidP="0068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1D6" w:rsidRPr="00C85CFB" w:rsidRDefault="007471D6" w:rsidP="00747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C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E24429" w:rsidRPr="007D401D" w:rsidRDefault="00E24429" w:rsidP="00E2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2B5" w:rsidRPr="007D401D" w:rsidRDefault="006132B5" w:rsidP="0061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Работа, которая ведется в школе, основывается на 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программе непрерывного экологического образования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Она составлена с учетом особенностей микрорайона, </w:t>
      </w:r>
    </w:p>
    <w:p w:rsidR="006132B5" w:rsidRPr="007D401D" w:rsidRDefault="006132B5" w:rsidP="00613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который географически относится к территории Северного промышленного узла города Рязани, располагается между селами </w:t>
      </w:r>
      <w:proofErr w:type="spellStart"/>
      <w:r w:rsidRPr="007D401D">
        <w:rPr>
          <w:rFonts w:ascii="Times New Roman" w:eastAsia="Times New Roman" w:hAnsi="Times New Roman" w:cs="Times New Roman"/>
          <w:sz w:val="28"/>
          <w:szCs w:val="28"/>
        </w:rPr>
        <w:t>Семчино</w:t>
      </w:r>
      <w:proofErr w:type="spellEnd"/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D401D">
        <w:rPr>
          <w:rFonts w:ascii="Times New Roman" w:eastAsia="Times New Roman" w:hAnsi="Times New Roman" w:cs="Times New Roman"/>
          <w:sz w:val="28"/>
          <w:szCs w:val="28"/>
        </w:rPr>
        <w:t>Недостоево</w:t>
      </w:r>
      <w:proofErr w:type="spellEnd"/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,  окружен предприятиями СПУ, железной дорогой (Москва-Рязань), а с северной стороны – поймой рек </w:t>
      </w:r>
      <w:proofErr w:type="spellStart"/>
      <w:r w:rsidRPr="007D401D">
        <w:rPr>
          <w:rFonts w:ascii="Times New Roman" w:eastAsia="Times New Roman" w:hAnsi="Times New Roman" w:cs="Times New Roman"/>
          <w:sz w:val="28"/>
          <w:szCs w:val="28"/>
        </w:rPr>
        <w:t>Вожа</w:t>
      </w:r>
      <w:proofErr w:type="spellEnd"/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и Ока и их притоков, что дает возможность охватывать комплекс экологических проблем, связанных с антропогенной деятельностью.</w:t>
      </w:r>
      <w:proofErr w:type="gramEnd"/>
    </w:p>
    <w:p w:rsidR="006812E5" w:rsidRPr="007D401D" w:rsidRDefault="006812E5" w:rsidP="0068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C7" w:rsidRPr="007D401D" w:rsidRDefault="004B0B1E" w:rsidP="00F54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D968C9" w:rsidRPr="007D401D" w:rsidRDefault="00D968C9" w:rsidP="00F5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lastRenderedPageBreak/>
        <w:t xml:space="preserve">Наша работа </w:t>
      </w:r>
      <w:r w:rsidR="00244060" w:rsidRPr="007D401D">
        <w:rPr>
          <w:rFonts w:ascii="Times New Roman" w:hAnsi="Times New Roman" w:cs="Times New Roman"/>
          <w:sz w:val="28"/>
          <w:szCs w:val="28"/>
        </w:rPr>
        <w:t>идет по следующим  направлениям</w:t>
      </w:r>
      <w:r w:rsidRPr="007D401D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D968C9" w:rsidRPr="007D401D" w:rsidRDefault="004B0B1E" w:rsidP="00F543C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01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968C9" w:rsidRPr="007D401D">
        <w:rPr>
          <w:rFonts w:ascii="Times New Roman" w:hAnsi="Times New Roman" w:cs="Times New Roman"/>
          <w:b/>
          <w:sz w:val="28"/>
          <w:szCs w:val="28"/>
          <w:u w:val="single"/>
        </w:rPr>
        <w:t>ознавательное</w:t>
      </w:r>
      <w:r w:rsidRPr="007D4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0B1E" w:rsidRPr="007D401D" w:rsidRDefault="004B0B1E" w:rsidP="004B0B1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>Это</w:t>
      </w:r>
    </w:p>
    <w:p w:rsidR="00726E8B" w:rsidRPr="007D401D" w:rsidRDefault="00726E8B" w:rsidP="00F543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Конкурсы экологических плакатов и рисунков </w:t>
      </w:r>
      <w:r w:rsidRPr="007D401D">
        <w:rPr>
          <w:rFonts w:ascii="Times New Roman" w:hAnsi="Times New Roman" w:cs="Times New Roman"/>
          <w:i/>
          <w:sz w:val="28"/>
          <w:szCs w:val="28"/>
        </w:rPr>
        <w:t>«Мир заповедной природы», «Снежный барс», «Мы в ответе за тех, кого приручили».</w:t>
      </w:r>
    </w:p>
    <w:p w:rsidR="004B0B1E" w:rsidRPr="007D401D" w:rsidRDefault="004B0B1E" w:rsidP="004B0B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471D6" w:rsidRPr="007D401D">
        <w:rPr>
          <w:rFonts w:ascii="Times New Roman" w:hAnsi="Times New Roman" w:cs="Times New Roman"/>
          <w:sz w:val="28"/>
          <w:szCs w:val="28"/>
        </w:rPr>
        <w:t>11</w:t>
      </w:r>
    </w:p>
    <w:p w:rsidR="00726E8B" w:rsidRPr="007D401D" w:rsidRDefault="00726E8B" w:rsidP="00F543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Посещение музея природы, Окского биосферного заповедника.</w:t>
      </w:r>
    </w:p>
    <w:p w:rsidR="004B0B1E" w:rsidRPr="007D401D" w:rsidRDefault="004B0B1E" w:rsidP="004B0B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471D6" w:rsidRPr="007D401D">
        <w:rPr>
          <w:rFonts w:ascii="Times New Roman" w:hAnsi="Times New Roman" w:cs="Times New Roman"/>
          <w:b/>
          <w:sz w:val="28"/>
          <w:szCs w:val="28"/>
        </w:rPr>
        <w:t>12</w:t>
      </w:r>
    </w:p>
    <w:p w:rsidR="00B317CD" w:rsidRPr="007D401D" w:rsidRDefault="00B317CD" w:rsidP="00F543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Участие в школьных, муниципальных, всероссийских и международных конкурсах экологической направленности</w:t>
      </w:r>
      <w:r w:rsidR="004B0B1E" w:rsidRPr="007D401D">
        <w:rPr>
          <w:rFonts w:ascii="Times New Roman" w:hAnsi="Times New Roman" w:cs="Times New Roman"/>
          <w:sz w:val="28"/>
          <w:szCs w:val="28"/>
        </w:rPr>
        <w:t xml:space="preserve">, выставки </w:t>
      </w:r>
      <w:r w:rsidRPr="007D401D">
        <w:rPr>
          <w:rFonts w:ascii="Times New Roman" w:hAnsi="Times New Roman" w:cs="Times New Roman"/>
          <w:sz w:val="28"/>
          <w:szCs w:val="28"/>
        </w:rPr>
        <w:t xml:space="preserve"> </w:t>
      </w:r>
      <w:r w:rsidRPr="007D401D">
        <w:rPr>
          <w:rFonts w:ascii="Times New Roman" w:hAnsi="Times New Roman" w:cs="Times New Roman"/>
          <w:i/>
          <w:sz w:val="28"/>
          <w:szCs w:val="28"/>
        </w:rPr>
        <w:t xml:space="preserve">(«Птица года», «Весну встречаем!», </w:t>
      </w:r>
      <w:r w:rsidRPr="007D401D">
        <w:rPr>
          <w:rFonts w:ascii="Times New Roman" w:hAnsi="Times New Roman" w:cs="Times New Roman"/>
          <w:i/>
          <w:sz w:val="28"/>
          <w:szCs w:val="28"/>
          <w:lang w:val="en-US"/>
        </w:rPr>
        <w:t>IFAW</w:t>
      </w:r>
      <w:r w:rsidR="001247DF" w:rsidRPr="007D401D">
        <w:rPr>
          <w:rFonts w:ascii="Times New Roman" w:hAnsi="Times New Roman" w:cs="Times New Roman"/>
          <w:i/>
          <w:sz w:val="28"/>
          <w:szCs w:val="28"/>
        </w:rPr>
        <w:t>)</w:t>
      </w:r>
      <w:r w:rsidRPr="007D401D">
        <w:rPr>
          <w:rFonts w:ascii="Times New Roman" w:hAnsi="Times New Roman" w:cs="Times New Roman"/>
          <w:i/>
          <w:sz w:val="28"/>
          <w:szCs w:val="28"/>
        </w:rPr>
        <w:t>,</w:t>
      </w:r>
      <w:r w:rsidRPr="007D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1E" w:rsidRPr="007D401D" w:rsidRDefault="004B0B1E" w:rsidP="004B0B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>Слайд 1</w:t>
      </w:r>
      <w:r w:rsidR="007471D6" w:rsidRPr="007D401D">
        <w:rPr>
          <w:rFonts w:ascii="Times New Roman" w:hAnsi="Times New Roman" w:cs="Times New Roman"/>
          <w:b/>
          <w:sz w:val="28"/>
          <w:szCs w:val="28"/>
        </w:rPr>
        <w:t>3</w:t>
      </w:r>
      <w:r w:rsidRPr="007D401D">
        <w:rPr>
          <w:rFonts w:ascii="Times New Roman" w:hAnsi="Times New Roman" w:cs="Times New Roman"/>
          <w:sz w:val="28"/>
          <w:szCs w:val="28"/>
        </w:rPr>
        <w:t xml:space="preserve"> (грамоты)</w:t>
      </w:r>
    </w:p>
    <w:p w:rsidR="00726E8B" w:rsidRPr="007D401D" w:rsidRDefault="00726E8B" w:rsidP="00F543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 xml:space="preserve"> с использованием фильмов Международного общества охраны природы</w:t>
      </w:r>
    </w:p>
    <w:p w:rsidR="00726E8B" w:rsidRPr="007D401D" w:rsidRDefault="00726E8B" w:rsidP="00F543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Изучение деятельности природоохранных организаций:</w:t>
      </w:r>
    </w:p>
    <w:p w:rsidR="00726E8B" w:rsidRPr="007D401D" w:rsidRDefault="00726E8B" w:rsidP="00F543C7">
      <w:pPr>
        <w:pStyle w:val="a6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i/>
          <w:sz w:val="28"/>
          <w:szCs w:val="28"/>
        </w:rPr>
        <w:t>«Гринпис».</w:t>
      </w:r>
    </w:p>
    <w:p w:rsidR="00726E8B" w:rsidRPr="007D401D" w:rsidRDefault="00726E8B" w:rsidP="00F543C7">
      <w:pPr>
        <w:pStyle w:val="a6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i/>
          <w:sz w:val="28"/>
          <w:szCs w:val="28"/>
        </w:rPr>
        <w:t>Фонд охраны дикой природы.</w:t>
      </w:r>
    </w:p>
    <w:p w:rsidR="00726E8B" w:rsidRPr="007D401D" w:rsidRDefault="00726E8B" w:rsidP="00F543C7">
      <w:pPr>
        <w:pStyle w:val="a6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i/>
          <w:sz w:val="28"/>
          <w:szCs w:val="28"/>
        </w:rPr>
        <w:t>Всемирный союз охраны природы.</w:t>
      </w:r>
    </w:p>
    <w:p w:rsidR="00726E8B" w:rsidRPr="007D401D" w:rsidRDefault="00726E8B" w:rsidP="00F543C7">
      <w:pPr>
        <w:pStyle w:val="a6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i/>
          <w:sz w:val="28"/>
          <w:szCs w:val="28"/>
        </w:rPr>
        <w:t>Союз охраны птиц России.</w:t>
      </w:r>
    </w:p>
    <w:p w:rsidR="002761DD" w:rsidRPr="007D401D" w:rsidRDefault="002761DD" w:rsidP="0027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4B0B1E" w:rsidRPr="007D401D" w:rsidRDefault="004B0B1E" w:rsidP="004B0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Это направление так же включает в себя:</w:t>
      </w:r>
    </w:p>
    <w:p w:rsidR="004B0B1E" w:rsidRPr="007D401D" w:rsidRDefault="00726E8B" w:rsidP="00244060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Классные часы,</w:t>
      </w:r>
    </w:p>
    <w:p w:rsidR="004B0B1E" w:rsidRPr="007D401D" w:rsidRDefault="00726E8B" w:rsidP="00244060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 беседы,</w:t>
      </w:r>
    </w:p>
    <w:p w:rsidR="004B0B1E" w:rsidRPr="007D401D" w:rsidRDefault="00726E8B" w:rsidP="00244060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244060" w:rsidRPr="007D40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1DD" w:rsidRPr="007D401D" w:rsidRDefault="00244060" w:rsidP="002761D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п</w:t>
      </w:r>
      <w:r w:rsidR="00726E8B" w:rsidRPr="007D401D">
        <w:rPr>
          <w:rFonts w:ascii="Times New Roman" w:hAnsi="Times New Roman" w:cs="Times New Roman"/>
          <w:sz w:val="28"/>
          <w:szCs w:val="28"/>
        </w:rPr>
        <w:t>ознавательные экологические игры</w:t>
      </w:r>
    </w:p>
    <w:p w:rsidR="00F543C7" w:rsidRPr="007D401D" w:rsidRDefault="00F52761" w:rsidP="004B0B1E">
      <w:pPr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 (Каждый год в нашей школе идет активная подготовка к выездному мероприятию проводимому педагогами ЦДТ «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>» по птице года</w:t>
      </w:r>
      <w:proofErr w:type="gramStart"/>
      <w:r w:rsidRPr="007D40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401D">
        <w:rPr>
          <w:rFonts w:ascii="Times New Roman" w:hAnsi="Times New Roman" w:cs="Times New Roman"/>
          <w:sz w:val="28"/>
          <w:szCs w:val="28"/>
        </w:rPr>
        <w:t xml:space="preserve"> В период подготовки ученики с интересо</w:t>
      </w:r>
      <w:r w:rsidR="004B0B1E" w:rsidRPr="007D401D">
        <w:rPr>
          <w:rFonts w:ascii="Times New Roman" w:hAnsi="Times New Roman" w:cs="Times New Roman"/>
          <w:sz w:val="28"/>
          <w:szCs w:val="28"/>
        </w:rPr>
        <w:t>м изучают литературный материал</w:t>
      </w:r>
      <w:r w:rsidRPr="007D401D">
        <w:rPr>
          <w:rFonts w:ascii="Times New Roman" w:hAnsi="Times New Roman" w:cs="Times New Roman"/>
          <w:sz w:val="28"/>
          <w:szCs w:val="28"/>
        </w:rPr>
        <w:t>, делают поделки и рисунки, составляют презе</w:t>
      </w:r>
      <w:r w:rsidR="004B0B1E" w:rsidRPr="007D401D">
        <w:rPr>
          <w:rFonts w:ascii="Times New Roman" w:hAnsi="Times New Roman" w:cs="Times New Roman"/>
          <w:sz w:val="28"/>
          <w:szCs w:val="28"/>
        </w:rPr>
        <w:t>нтации, занимаются литературным</w:t>
      </w:r>
      <w:r w:rsidR="005C583E" w:rsidRPr="007D401D">
        <w:rPr>
          <w:rFonts w:ascii="Times New Roman" w:hAnsi="Times New Roman" w:cs="Times New Roman"/>
          <w:sz w:val="28"/>
          <w:szCs w:val="28"/>
        </w:rPr>
        <w:t xml:space="preserve"> </w:t>
      </w:r>
      <w:r w:rsidRPr="007D401D">
        <w:rPr>
          <w:rFonts w:ascii="Times New Roman" w:hAnsi="Times New Roman" w:cs="Times New Roman"/>
          <w:sz w:val="28"/>
          <w:szCs w:val="28"/>
        </w:rPr>
        <w:t>творчеством).</w:t>
      </w:r>
    </w:p>
    <w:p w:rsidR="00F543C7" w:rsidRPr="007D401D" w:rsidRDefault="002761DD" w:rsidP="00F54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2761DD" w:rsidRPr="007D401D" w:rsidRDefault="002761DD" w:rsidP="00F543C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Следующее направление нашей работы </w:t>
      </w:r>
      <w:r w:rsidRPr="007D401D">
        <w:rPr>
          <w:rFonts w:ascii="Times New Roman" w:hAnsi="Times New Roman" w:cs="Times New Roman"/>
          <w:b/>
          <w:sz w:val="28"/>
          <w:szCs w:val="28"/>
          <w:u w:val="single"/>
        </w:rPr>
        <w:t>Природоохранное</w:t>
      </w:r>
      <w:r w:rsidRPr="007D401D">
        <w:rPr>
          <w:rFonts w:ascii="Times New Roman" w:hAnsi="Times New Roman" w:cs="Times New Roman"/>
          <w:b/>
          <w:sz w:val="28"/>
          <w:szCs w:val="28"/>
        </w:rPr>
        <w:t>. Оно включает в себя:</w:t>
      </w:r>
    </w:p>
    <w:p w:rsidR="002761DD" w:rsidRPr="007D401D" w:rsidRDefault="005C583E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Борьбу с бытовыми отходами, их разделение.</w:t>
      </w:r>
    </w:p>
    <w:p w:rsidR="005C583E" w:rsidRPr="007D401D" w:rsidRDefault="005C583E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экоуроков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>.</w:t>
      </w:r>
    </w:p>
    <w:p w:rsidR="002761DD" w:rsidRPr="007D401D" w:rsidRDefault="002761DD" w:rsidP="0027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726E8B" w:rsidRPr="007D401D" w:rsidRDefault="00F52761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Осенью и весной убираем школьный двор от опавших листьев и мусора. Летом ухаживаем за зелеными насаждениями</w:t>
      </w:r>
      <w:r w:rsidR="002761DD" w:rsidRPr="007D401D">
        <w:rPr>
          <w:rFonts w:ascii="Times New Roman" w:hAnsi="Times New Roman" w:cs="Times New Roman"/>
          <w:sz w:val="28"/>
          <w:szCs w:val="28"/>
        </w:rPr>
        <w:t>, озеленяем территорию.</w:t>
      </w:r>
    </w:p>
    <w:p w:rsidR="002761DD" w:rsidRPr="007D401D" w:rsidRDefault="002761DD" w:rsidP="0027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2761DD" w:rsidRPr="007D401D" w:rsidRDefault="002761DD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Посещаем передержку для бездомных животных микрорайона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Недостоево</w:t>
      </w:r>
      <w:proofErr w:type="spellEnd"/>
      <w:r w:rsidRPr="007D401D">
        <w:rPr>
          <w:rFonts w:ascii="Times New Roman" w:hAnsi="Times New Roman" w:cs="Times New Roman"/>
          <w:sz w:val="28"/>
          <w:szCs w:val="28"/>
        </w:rPr>
        <w:t>, проводим акцию по сбору корма. Помогаем ухаживать за животными.</w:t>
      </w:r>
    </w:p>
    <w:p w:rsidR="002761DD" w:rsidRPr="007D401D" w:rsidRDefault="002761DD" w:rsidP="0027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726E8B" w:rsidRPr="007D401D" w:rsidRDefault="002761DD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Проводим б</w:t>
      </w:r>
      <w:r w:rsidR="00726E8B" w:rsidRPr="007D401D">
        <w:rPr>
          <w:rFonts w:ascii="Times New Roman" w:hAnsi="Times New Roman" w:cs="Times New Roman"/>
          <w:sz w:val="28"/>
          <w:szCs w:val="28"/>
        </w:rPr>
        <w:t>иоиндикационные исследования водотоки</w:t>
      </w:r>
      <w:r w:rsidR="00244060" w:rsidRPr="007D401D">
        <w:rPr>
          <w:rFonts w:ascii="Times New Roman" w:hAnsi="Times New Roman" w:cs="Times New Roman"/>
          <w:sz w:val="28"/>
          <w:szCs w:val="28"/>
        </w:rPr>
        <w:t xml:space="preserve">, </w:t>
      </w:r>
      <w:r w:rsidR="00244060" w:rsidRPr="007D401D">
        <w:rPr>
          <w:rFonts w:ascii="Times New Roman" w:hAnsi="Times New Roman" w:cs="Times New Roman"/>
          <w:i/>
          <w:sz w:val="28"/>
          <w:szCs w:val="28"/>
        </w:rPr>
        <w:t>расположенной недалеко от террит</w:t>
      </w:r>
      <w:r w:rsidRPr="007D401D">
        <w:rPr>
          <w:rFonts w:ascii="Times New Roman" w:hAnsi="Times New Roman" w:cs="Times New Roman"/>
          <w:i/>
          <w:sz w:val="28"/>
          <w:szCs w:val="28"/>
        </w:rPr>
        <w:t>о</w:t>
      </w:r>
      <w:r w:rsidR="00244060" w:rsidRPr="007D401D">
        <w:rPr>
          <w:rFonts w:ascii="Times New Roman" w:hAnsi="Times New Roman" w:cs="Times New Roman"/>
          <w:i/>
          <w:sz w:val="28"/>
          <w:szCs w:val="28"/>
        </w:rPr>
        <w:t>рии нашей школы</w:t>
      </w:r>
      <w:r w:rsidRPr="007D401D">
        <w:rPr>
          <w:rFonts w:ascii="Times New Roman" w:hAnsi="Times New Roman" w:cs="Times New Roman"/>
          <w:i/>
          <w:sz w:val="28"/>
          <w:szCs w:val="28"/>
        </w:rPr>
        <w:t>.</w:t>
      </w:r>
    </w:p>
    <w:p w:rsidR="00F52761" w:rsidRPr="007D401D" w:rsidRDefault="00726E8B" w:rsidP="00F5276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микрорайона </w:t>
      </w:r>
      <w:proofErr w:type="spellStart"/>
      <w:r w:rsidRPr="007D401D">
        <w:rPr>
          <w:rFonts w:ascii="Times New Roman" w:hAnsi="Times New Roman" w:cs="Times New Roman"/>
          <w:sz w:val="28"/>
          <w:szCs w:val="28"/>
        </w:rPr>
        <w:t>Недостоево</w:t>
      </w:r>
      <w:proofErr w:type="spellEnd"/>
      <w:r w:rsidR="00244060" w:rsidRPr="007D401D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="00244060" w:rsidRPr="007D401D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244060" w:rsidRPr="007D401D">
        <w:rPr>
          <w:rFonts w:ascii="Times New Roman" w:hAnsi="Times New Roman" w:cs="Times New Roman"/>
          <w:sz w:val="28"/>
          <w:szCs w:val="28"/>
        </w:rPr>
        <w:t xml:space="preserve"> листьев, пылевому загрязнению, определению частоты зеленых </w:t>
      </w:r>
      <w:r w:rsidR="00244060" w:rsidRPr="007D401D">
        <w:rPr>
          <w:rFonts w:ascii="Times New Roman" w:hAnsi="Times New Roman" w:cs="Times New Roman"/>
          <w:i/>
          <w:sz w:val="28"/>
          <w:szCs w:val="28"/>
        </w:rPr>
        <w:t>насаждений</w:t>
      </w:r>
      <w:r w:rsidR="00A84D48" w:rsidRPr="007D40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4D48" w:rsidRPr="007D401D">
        <w:rPr>
          <w:rFonts w:ascii="Times New Roman" w:hAnsi="Times New Roman" w:cs="Times New Roman"/>
          <w:i/>
          <w:sz w:val="28"/>
          <w:szCs w:val="28"/>
        </w:rPr>
        <w:lastRenderedPageBreak/>
        <w:t>определению уровня загазованности воздуха под влиянием автомобильного транспорта</w:t>
      </w:r>
      <w:r w:rsidR="00A84D48" w:rsidRPr="007D401D">
        <w:rPr>
          <w:rFonts w:ascii="Times New Roman" w:hAnsi="Times New Roman" w:cs="Times New Roman"/>
          <w:sz w:val="28"/>
          <w:szCs w:val="28"/>
        </w:rPr>
        <w:t>.</w:t>
      </w:r>
    </w:p>
    <w:p w:rsidR="00F52761" w:rsidRPr="007D401D" w:rsidRDefault="00F52761" w:rsidP="00F52761">
      <w:pPr>
        <w:pStyle w:val="c1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D401D">
        <w:rPr>
          <w:sz w:val="28"/>
          <w:szCs w:val="28"/>
        </w:rPr>
        <w:t>(Данные виды деятельности предполагают выполнение учащимися исследовательского проекта по определенной теме и его защиту.</w:t>
      </w:r>
      <w:proofErr w:type="gramEnd"/>
      <w:r w:rsidRPr="007D401D">
        <w:rPr>
          <w:sz w:val="28"/>
          <w:szCs w:val="28"/>
        </w:rPr>
        <w:t xml:space="preserve"> </w:t>
      </w:r>
      <w:proofErr w:type="gramStart"/>
      <w:r w:rsidRPr="007D401D">
        <w:rPr>
          <w:sz w:val="28"/>
          <w:szCs w:val="28"/>
        </w:rPr>
        <w:t xml:space="preserve">Учащиеся имеют возможность представлять свои проекты на школьных и  городских конференциях). </w:t>
      </w:r>
      <w:proofErr w:type="gramEnd"/>
    </w:p>
    <w:p w:rsidR="00C95DE3" w:rsidRPr="007D401D" w:rsidRDefault="00C95DE3" w:rsidP="00F52761">
      <w:pPr>
        <w:pStyle w:val="c1c4"/>
        <w:spacing w:before="0" w:beforeAutospacing="0" w:after="0" w:afterAutospacing="0"/>
        <w:jc w:val="both"/>
        <w:rPr>
          <w:b/>
          <w:sz w:val="28"/>
          <w:szCs w:val="28"/>
        </w:rPr>
      </w:pPr>
      <w:r w:rsidRPr="007D401D">
        <w:rPr>
          <w:b/>
          <w:sz w:val="28"/>
          <w:szCs w:val="28"/>
        </w:rPr>
        <w:t xml:space="preserve">Слайд </w:t>
      </w:r>
    </w:p>
    <w:p w:rsidR="002761DD" w:rsidRPr="007D401D" w:rsidRDefault="002761DD" w:rsidP="00F52761">
      <w:pPr>
        <w:pStyle w:val="c1c4"/>
        <w:spacing w:before="0" w:beforeAutospacing="0" w:after="0" w:afterAutospacing="0"/>
        <w:jc w:val="both"/>
        <w:rPr>
          <w:sz w:val="28"/>
          <w:szCs w:val="28"/>
        </w:rPr>
      </w:pPr>
      <w:r w:rsidRPr="007D401D">
        <w:rPr>
          <w:sz w:val="28"/>
          <w:szCs w:val="28"/>
        </w:rPr>
        <w:t>Организуем акции: « Столовая для пернатых», «Каждой птице по домику»</w:t>
      </w:r>
    </w:p>
    <w:p w:rsidR="00C95DE3" w:rsidRPr="007D401D" w:rsidRDefault="005C583E" w:rsidP="00F52761">
      <w:pPr>
        <w:pStyle w:val="c1c4"/>
        <w:spacing w:before="0" w:beforeAutospacing="0" w:after="0" w:afterAutospacing="0"/>
        <w:jc w:val="both"/>
        <w:rPr>
          <w:sz w:val="28"/>
          <w:szCs w:val="28"/>
        </w:rPr>
      </w:pPr>
      <w:r w:rsidRPr="007D401D">
        <w:rPr>
          <w:sz w:val="28"/>
          <w:szCs w:val="28"/>
        </w:rPr>
        <w:t xml:space="preserve">Слайд 17-21 </w:t>
      </w:r>
    </w:p>
    <w:p w:rsidR="00726E8B" w:rsidRPr="007D401D" w:rsidRDefault="008434E4" w:rsidP="00F543C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Проводим мероприятия посвященные</w:t>
      </w:r>
      <w:r w:rsidR="00726E8B" w:rsidRPr="007D401D">
        <w:rPr>
          <w:rFonts w:ascii="Times New Roman" w:hAnsi="Times New Roman" w:cs="Times New Roman"/>
          <w:sz w:val="28"/>
          <w:szCs w:val="28"/>
        </w:rPr>
        <w:t xml:space="preserve"> Дню защиты от экологической опасности. </w:t>
      </w:r>
    </w:p>
    <w:p w:rsidR="005C583E" w:rsidRPr="007D401D" w:rsidRDefault="00C95DE3" w:rsidP="00124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>Слайд</w:t>
      </w:r>
      <w:r w:rsidR="00AC24F6" w:rsidRPr="007D401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5DE3" w:rsidRPr="007D401D" w:rsidRDefault="00C95DE3" w:rsidP="0012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Следующее направление нашей работы</w:t>
      </w:r>
    </w:p>
    <w:p w:rsidR="00D968C9" w:rsidRPr="007D401D" w:rsidRDefault="00D968C9" w:rsidP="002761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401D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Здоровьесберегающее</w:t>
      </w:r>
      <w:proofErr w:type="spellEnd"/>
    </w:p>
    <w:p w:rsidR="00726E8B" w:rsidRPr="007D401D" w:rsidRDefault="00C95DE3" w:rsidP="005C583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B317CD" w:rsidRPr="007D401D" w:rsidRDefault="00C95DE3" w:rsidP="001247D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gramStart"/>
      <w:r w:rsidRPr="007D401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7D401D">
        <w:rPr>
          <w:rFonts w:ascii="Times New Roman" w:hAnsi="Times New Roman" w:cs="Times New Roman"/>
          <w:sz w:val="28"/>
          <w:szCs w:val="28"/>
        </w:rPr>
        <w:t xml:space="preserve"> через которые дети получают необходимые знания и умения</w:t>
      </w:r>
    </w:p>
    <w:p w:rsidR="00C95DE3" w:rsidRPr="007D401D" w:rsidRDefault="00C95DE3" w:rsidP="00C95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1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95DE3" w:rsidRPr="007D401D" w:rsidRDefault="00C95DE3" w:rsidP="001247D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Проведение внеклассных мероприятий</w:t>
      </w:r>
    </w:p>
    <w:p w:rsidR="00B317CD" w:rsidRPr="007D401D" w:rsidRDefault="00B317CD" w:rsidP="00F543C7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247DF" w:rsidRPr="007D401D" w:rsidRDefault="00C95DE3" w:rsidP="00F54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C95DE3" w:rsidRPr="007D401D" w:rsidRDefault="00B317CD" w:rsidP="001247DF">
      <w:pPr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Ежегодно в июне</w:t>
      </w:r>
      <w:r w:rsidR="001247DF" w:rsidRPr="007D401D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начинает работать экологический лагерь «Тропинка», где дети могут на практике применять полученные знания для изучения природы.</w:t>
      </w:r>
    </w:p>
    <w:p w:rsidR="00C95DE3" w:rsidRPr="007D401D" w:rsidRDefault="00C95DE3" w:rsidP="001247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B317CD" w:rsidRPr="007D401D" w:rsidRDefault="001247DF" w:rsidP="001247DF">
      <w:pPr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83E" w:rsidRPr="007D401D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Pr="007D401D">
        <w:rPr>
          <w:rFonts w:ascii="Times New Roman" w:eastAsia="Times New Roman" w:hAnsi="Times New Roman" w:cs="Times New Roman"/>
          <w:sz w:val="28"/>
          <w:szCs w:val="28"/>
        </w:rPr>
        <w:t>игры экологической направленности, экологические рейды, акции, День эколога.</w:t>
      </w:r>
    </w:p>
    <w:p w:rsidR="00922EE9" w:rsidRPr="007D401D" w:rsidRDefault="00922EE9" w:rsidP="00922EE9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Пропагандистская работа</w:t>
      </w: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2EE9" w:rsidRPr="007D401D" w:rsidRDefault="00922EE9" w:rsidP="00922EE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b/>
          <w:sz w:val="28"/>
          <w:szCs w:val="28"/>
        </w:rPr>
        <w:t>Это:</w:t>
      </w:r>
    </w:p>
    <w:p w:rsidR="00922EE9" w:rsidRPr="007D401D" w:rsidRDefault="00922EE9" w:rsidP="00922EE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>Листовки, фотовыставки, конкурсы экологических плакатов.</w:t>
      </w:r>
    </w:p>
    <w:p w:rsidR="001247DF" w:rsidRPr="007D401D" w:rsidRDefault="00387B65" w:rsidP="00A84D48">
      <w:pPr>
        <w:pStyle w:val="ac"/>
        <w:spacing w:after="0" w:afterAutospacing="0"/>
        <w:jc w:val="both"/>
        <w:rPr>
          <w:sz w:val="28"/>
          <w:szCs w:val="28"/>
        </w:rPr>
      </w:pPr>
      <w:r w:rsidRPr="007D401D">
        <w:rPr>
          <w:sz w:val="28"/>
          <w:szCs w:val="28"/>
        </w:rPr>
        <w:t xml:space="preserve">Слайд  </w:t>
      </w:r>
    </w:p>
    <w:p w:rsidR="00387B65" w:rsidRPr="007D401D" w:rsidRDefault="00387B65" w:rsidP="00387B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01D">
        <w:rPr>
          <w:rFonts w:ascii="Times New Roman" w:hAnsi="Times New Roman" w:cs="Times New Roman"/>
          <w:sz w:val="28"/>
          <w:szCs w:val="28"/>
        </w:rPr>
        <w:t xml:space="preserve">По итогам нашей работы мы получили возможность представлять </w:t>
      </w: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«Школа № 70» на уровне городских мероприятий</w:t>
      </w:r>
      <w:r w:rsidR="00EC7BB8"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. Мы стали участниками</w:t>
      </w: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C7BB8" w:rsidRPr="007D401D" w:rsidRDefault="00EC7BB8" w:rsidP="00EC7BB8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встречи с известным ученым, телеведущим, общественным деятелем Николаем Дроздовым. Вступили в региональное отделение международного экологического движения «Живая планета»;</w:t>
      </w:r>
    </w:p>
    <w:p w:rsidR="00EC7BB8" w:rsidRPr="007D401D" w:rsidRDefault="00EC7BB8" w:rsidP="00EC7BB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B65" w:rsidRPr="007D401D" w:rsidRDefault="00EC7BB8" w:rsidP="00A84D4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расширенного  заседания  Детского общественного совета при Уполномоченном по правам ребенка в Рязанской области на тему «Экологическое воспитание, как средство становления личности». Педагоги и инициативная группа учащихся</w:t>
      </w:r>
      <w:r w:rsidR="00387B65"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организовала информационную площадку, где представила опыт своей работы. Экологическая работа школы удостоена благодарности Министерства природопользования Рязанской области</w:t>
      </w:r>
      <w:r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87B65" w:rsidRPr="007D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473E" w:rsidRPr="007D401D" w:rsidRDefault="0074473E" w:rsidP="0074473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3E" w:rsidRPr="007D401D" w:rsidRDefault="0074473E" w:rsidP="0074473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городского экологического праздника «Ждём птиц» в парке им. Гагарина. Педагоги и группа учащихся школы №70 представили одну из интерактивных площадок, где  команды смогли проявить свои интеллектуальные и творческие способности</w:t>
      </w:r>
      <w:r w:rsidR="004441D5" w:rsidRPr="007D401D">
        <w:rPr>
          <w:rFonts w:ascii="Times New Roman" w:hAnsi="Times New Roman" w:cs="Times New Roman"/>
          <w:sz w:val="28"/>
          <w:szCs w:val="28"/>
        </w:rPr>
        <w:t>;</w:t>
      </w:r>
    </w:p>
    <w:p w:rsidR="004441D5" w:rsidRPr="007D401D" w:rsidRDefault="004441D5" w:rsidP="0074473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оформления рукописной книги ЭКОБУК, за которое наша школа получила 2 место.</w:t>
      </w:r>
    </w:p>
    <w:p w:rsidR="0074473E" w:rsidRPr="007D401D" w:rsidRDefault="0074473E" w:rsidP="0074473E">
      <w:pPr>
        <w:pStyle w:val="a6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543C7" w:rsidRPr="007D401D" w:rsidRDefault="00F543C7" w:rsidP="0074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01D">
        <w:rPr>
          <w:rFonts w:ascii="Times New Roman" w:hAnsi="Times New Roman" w:cs="Times New Roman"/>
          <w:sz w:val="28"/>
          <w:szCs w:val="28"/>
        </w:rPr>
        <w:t>Осознавая свою причастность, пусть к небольшому, но значимому для общества и природы делу, школьники не только решают конкретные природоохранные задачи, но и находят новых друзей, учатся общаться в коллективе, приобретают новые навыки и умения</w:t>
      </w:r>
      <w:r w:rsidR="005E0C28" w:rsidRPr="007D401D">
        <w:rPr>
          <w:rFonts w:ascii="Times New Roman" w:hAnsi="Times New Roman" w:cs="Times New Roman"/>
          <w:sz w:val="28"/>
          <w:szCs w:val="28"/>
        </w:rPr>
        <w:t>, развиваются творчески.</w:t>
      </w:r>
      <w:r w:rsidRPr="007D401D">
        <w:rPr>
          <w:rFonts w:ascii="Times New Roman" w:hAnsi="Times New Roman" w:cs="Times New Roman"/>
          <w:sz w:val="28"/>
          <w:szCs w:val="28"/>
        </w:rPr>
        <w:t xml:space="preserve"> Таким образом, практическая природоохранная деятельность является необходимым условием формирования </w:t>
      </w:r>
      <w:r w:rsidR="005E0C28" w:rsidRPr="007D401D">
        <w:rPr>
          <w:rFonts w:ascii="Times New Roman" w:hAnsi="Times New Roman" w:cs="Times New Roman"/>
          <w:sz w:val="28"/>
          <w:szCs w:val="28"/>
        </w:rPr>
        <w:t xml:space="preserve">творчества и </w:t>
      </w:r>
      <w:r w:rsidRPr="007D401D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1067EB" w:rsidRPr="007D401D" w:rsidRDefault="001067EB" w:rsidP="00F543C7">
      <w:pPr>
        <w:pStyle w:val="ac"/>
        <w:spacing w:after="0" w:afterAutospacing="0"/>
        <w:ind w:firstLine="708"/>
        <w:jc w:val="both"/>
        <w:rPr>
          <w:b/>
          <w:sz w:val="28"/>
          <w:szCs w:val="28"/>
        </w:rPr>
      </w:pPr>
    </w:p>
    <w:p w:rsidR="00F543C7" w:rsidRPr="007D401D" w:rsidRDefault="005E0C28" w:rsidP="00F543C7">
      <w:pPr>
        <w:pStyle w:val="ac"/>
        <w:spacing w:before="0" w:beforeAutospacing="0" w:after="0" w:afterAutospacing="0"/>
        <w:jc w:val="both"/>
        <w:rPr>
          <w:rStyle w:val="ab"/>
          <w:i w:val="0"/>
          <w:sz w:val="28"/>
          <w:szCs w:val="28"/>
        </w:rPr>
      </w:pPr>
      <w:r w:rsidRPr="007D401D">
        <w:rPr>
          <w:rStyle w:val="ab"/>
          <w:i w:val="0"/>
          <w:sz w:val="28"/>
          <w:szCs w:val="28"/>
        </w:rPr>
        <w:t xml:space="preserve">Мы </w:t>
      </w:r>
      <w:r w:rsidR="001067EB" w:rsidRPr="007D401D">
        <w:rPr>
          <w:rStyle w:val="ab"/>
          <w:i w:val="0"/>
          <w:sz w:val="28"/>
          <w:szCs w:val="28"/>
        </w:rPr>
        <w:t xml:space="preserve"> уверен</w:t>
      </w:r>
      <w:r w:rsidRPr="007D401D">
        <w:rPr>
          <w:rStyle w:val="ab"/>
          <w:i w:val="0"/>
          <w:sz w:val="28"/>
          <w:szCs w:val="28"/>
        </w:rPr>
        <w:t>ы</w:t>
      </w:r>
      <w:r w:rsidR="001067EB" w:rsidRPr="007D401D">
        <w:rPr>
          <w:rStyle w:val="ab"/>
          <w:i w:val="0"/>
          <w:sz w:val="28"/>
          <w:szCs w:val="28"/>
        </w:rPr>
        <w:t>, что  смо</w:t>
      </w:r>
      <w:r w:rsidRPr="007D401D">
        <w:rPr>
          <w:rStyle w:val="ab"/>
          <w:i w:val="0"/>
          <w:sz w:val="28"/>
          <w:szCs w:val="28"/>
        </w:rPr>
        <w:t>жем</w:t>
      </w:r>
      <w:r w:rsidR="00F543C7" w:rsidRPr="007D401D">
        <w:rPr>
          <w:rStyle w:val="ab"/>
          <w:i w:val="0"/>
          <w:sz w:val="28"/>
          <w:szCs w:val="28"/>
        </w:rPr>
        <w:t xml:space="preserve">  </w:t>
      </w:r>
      <w:r w:rsidR="002C51DD" w:rsidRPr="007D401D">
        <w:rPr>
          <w:rStyle w:val="ab"/>
          <w:i w:val="0"/>
          <w:sz w:val="28"/>
          <w:szCs w:val="28"/>
        </w:rPr>
        <w:t>увлечь</w:t>
      </w:r>
      <w:r w:rsidR="00F543C7" w:rsidRPr="007D401D">
        <w:rPr>
          <w:rStyle w:val="ab"/>
          <w:i w:val="0"/>
          <w:sz w:val="28"/>
          <w:szCs w:val="28"/>
        </w:rPr>
        <w:t xml:space="preserve"> еще большее количество ребят, желающих сохранить природу родного края, все живое на Земле.</w:t>
      </w:r>
    </w:p>
    <w:p w:rsidR="00B317CD" w:rsidRPr="007D401D" w:rsidRDefault="00B317CD" w:rsidP="00F543C7">
      <w:pPr>
        <w:spacing w:after="0" w:line="360" w:lineRule="auto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15CE0" w:rsidRPr="007D401D" w:rsidRDefault="00F543C7" w:rsidP="00F543C7">
      <w:pPr>
        <w:tabs>
          <w:tab w:val="left" w:pos="22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40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44FF" w:rsidRPr="007D401D" w:rsidRDefault="005744FF" w:rsidP="00F86B5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4FF" w:rsidRPr="007D401D" w:rsidSect="00C85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69E"/>
    <w:multiLevelType w:val="hybridMultilevel"/>
    <w:tmpl w:val="0096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8E9"/>
    <w:multiLevelType w:val="multilevel"/>
    <w:tmpl w:val="F0D6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7F6"/>
    <w:multiLevelType w:val="hybridMultilevel"/>
    <w:tmpl w:val="B984A6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F613F7"/>
    <w:multiLevelType w:val="hybridMultilevel"/>
    <w:tmpl w:val="07BE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6214"/>
    <w:multiLevelType w:val="hybridMultilevel"/>
    <w:tmpl w:val="B1662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459C3"/>
    <w:multiLevelType w:val="multilevel"/>
    <w:tmpl w:val="AC8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C65B2"/>
    <w:multiLevelType w:val="hybridMultilevel"/>
    <w:tmpl w:val="4C8AA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5116"/>
    <w:multiLevelType w:val="hybridMultilevel"/>
    <w:tmpl w:val="96C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527A"/>
    <w:multiLevelType w:val="hybridMultilevel"/>
    <w:tmpl w:val="A6CEC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633DD"/>
    <w:multiLevelType w:val="hybridMultilevel"/>
    <w:tmpl w:val="CE2C1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521C"/>
    <w:multiLevelType w:val="hybridMultilevel"/>
    <w:tmpl w:val="53A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E6D7C"/>
    <w:multiLevelType w:val="hybridMultilevel"/>
    <w:tmpl w:val="07BE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7BEC"/>
    <w:multiLevelType w:val="hybridMultilevel"/>
    <w:tmpl w:val="CB32D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1407"/>
    <w:multiLevelType w:val="hybridMultilevel"/>
    <w:tmpl w:val="5604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4ED5"/>
    <w:multiLevelType w:val="hybridMultilevel"/>
    <w:tmpl w:val="309C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24FC6"/>
    <w:multiLevelType w:val="hybridMultilevel"/>
    <w:tmpl w:val="242CF826"/>
    <w:lvl w:ilvl="0" w:tplc="88CA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9563A"/>
    <w:multiLevelType w:val="hybridMultilevel"/>
    <w:tmpl w:val="7B1E9916"/>
    <w:lvl w:ilvl="0" w:tplc="2F74C5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B67D4"/>
    <w:multiLevelType w:val="hybridMultilevel"/>
    <w:tmpl w:val="1CF4477A"/>
    <w:lvl w:ilvl="0" w:tplc="765AE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77CD7"/>
    <w:multiLevelType w:val="hybridMultilevel"/>
    <w:tmpl w:val="771C0ABA"/>
    <w:lvl w:ilvl="0" w:tplc="3450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532C7F"/>
    <w:multiLevelType w:val="hybridMultilevel"/>
    <w:tmpl w:val="85F0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5CA3"/>
    <w:multiLevelType w:val="hybridMultilevel"/>
    <w:tmpl w:val="539A8E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52CC8"/>
    <w:multiLevelType w:val="hybridMultilevel"/>
    <w:tmpl w:val="3F1A526E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3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20"/>
  </w:num>
  <w:num w:numId="13">
    <w:abstractNumId w:val="2"/>
  </w:num>
  <w:num w:numId="14">
    <w:abstractNumId w:val="11"/>
  </w:num>
  <w:num w:numId="15">
    <w:abstractNumId w:val="0"/>
  </w:num>
  <w:num w:numId="16">
    <w:abstractNumId w:val="19"/>
  </w:num>
  <w:num w:numId="17">
    <w:abstractNumId w:val="8"/>
  </w:num>
  <w:num w:numId="18">
    <w:abstractNumId w:val="5"/>
  </w:num>
  <w:num w:numId="19">
    <w:abstractNumId w:val="15"/>
  </w:num>
  <w:num w:numId="20">
    <w:abstractNumId w:val="1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D"/>
    <w:rsid w:val="000170A4"/>
    <w:rsid w:val="000C2FDA"/>
    <w:rsid w:val="000F3B95"/>
    <w:rsid w:val="001067EB"/>
    <w:rsid w:val="001247DF"/>
    <w:rsid w:val="001675B2"/>
    <w:rsid w:val="00186C90"/>
    <w:rsid w:val="00192F67"/>
    <w:rsid w:val="001E32BC"/>
    <w:rsid w:val="00203B64"/>
    <w:rsid w:val="00244060"/>
    <w:rsid w:val="00266927"/>
    <w:rsid w:val="002761DD"/>
    <w:rsid w:val="002C1AAD"/>
    <w:rsid w:val="002C51DD"/>
    <w:rsid w:val="0032000F"/>
    <w:rsid w:val="0038016A"/>
    <w:rsid w:val="0038321F"/>
    <w:rsid w:val="003867F1"/>
    <w:rsid w:val="00387B65"/>
    <w:rsid w:val="00416690"/>
    <w:rsid w:val="0042657B"/>
    <w:rsid w:val="004441D5"/>
    <w:rsid w:val="004B0B1E"/>
    <w:rsid w:val="004B3160"/>
    <w:rsid w:val="004D1DE7"/>
    <w:rsid w:val="004E6046"/>
    <w:rsid w:val="00517BB4"/>
    <w:rsid w:val="00565E9B"/>
    <w:rsid w:val="005744FF"/>
    <w:rsid w:val="005C583E"/>
    <w:rsid w:val="005D0168"/>
    <w:rsid w:val="005D0D89"/>
    <w:rsid w:val="005E0C28"/>
    <w:rsid w:val="006132B5"/>
    <w:rsid w:val="00631757"/>
    <w:rsid w:val="00655A5B"/>
    <w:rsid w:val="006812E5"/>
    <w:rsid w:val="006A50C2"/>
    <w:rsid w:val="006A5580"/>
    <w:rsid w:val="006F0718"/>
    <w:rsid w:val="00726E8B"/>
    <w:rsid w:val="0074473E"/>
    <w:rsid w:val="007471D6"/>
    <w:rsid w:val="00760138"/>
    <w:rsid w:val="007719C6"/>
    <w:rsid w:val="00775B73"/>
    <w:rsid w:val="007D401D"/>
    <w:rsid w:val="007E251C"/>
    <w:rsid w:val="00833D48"/>
    <w:rsid w:val="008434E4"/>
    <w:rsid w:val="008A02B1"/>
    <w:rsid w:val="008A3AC0"/>
    <w:rsid w:val="008D696A"/>
    <w:rsid w:val="008E00B9"/>
    <w:rsid w:val="008F02AE"/>
    <w:rsid w:val="008F14B1"/>
    <w:rsid w:val="00922EE9"/>
    <w:rsid w:val="009273D8"/>
    <w:rsid w:val="00951F7C"/>
    <w:rsid w:val="009A4BC7"/>
    <w:rsid w:val="009B17B0"/>
    <w:rsid w:val="009D37F0"/>
    <w:rsid w:val="009E083B"/>
    <w:rsid w:val="00A01BAF"/>
    <w:rsid w:val="00A71FA0"/>
    <w:rsid w:val="00A73D0A"/>
    <w:rsid w:val="00A82BFD"/>
    <w:rsid w:val="00A84D48"/>
    <w:rsid w:val="00AC1FD6"/>
    <w:rsid w:val="00AC24F6"/>
    <w:rsid w:val="00B2755A"/>
    <w:rsid w:val="00B3090A"/>
    <w:rsid w:val="00B317CD"/>
    <w:rsid w:val="00B63429"/>
    <w:rsid w:val="00BA040F"/>
    <w:rsid w:val="00BA68EB"/>
    <w:rsid w:val="00BC7112"/>
    <w:rsid w:val="00C15CE0"/>
    <w:rsid w:val="00C66CBE"/>
    <w:rsid w:val="00C74E61"/>
    <w:rsid w:val="00C85CFB"/>
    <w:rsid w:val="00C95DE3"/>
    <w:rsid w:val="00D21B58"/>
    <w:rsid w:val="00D31CBD"/>
    <w:rsid w:val="00D328FD"/>
    <w:rsid w:val="00D4450A"/>
    <w:rsid w:val="00D536DF"/>
    <w:rsid w:val="00D7181A"/>
    <w:rsid w:val="00D86572"/>
    <w:rsid w:val="00D968C9"/>
    <w:rsid w:val="00DC478B"/>
    <w:rsid w:val="00DD0BA2"/>
    <w:rsid w:val="00E21C83"/>
    <w:rsid w:val="00E24429"/>
    <w:rsid w:val="00E3597E"/>
    <w:rsid w:val="00E4628D"/>
    <w:rsid w:val="00EB353E"/>
    <w:rsid w:val="00EC7BB8"/>
    <w:rsid w:val="00EE635C"/>
    <w:rsid w:val="00F358AB"/>
    <w:rsid w:val="00F52761"/>
    <w:rsid w:val="00F543C7"/>
    <w:rsid w:val="00F8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19C6"/>
    <w:pPr>
      <w:ind w:left="720"/>
      <w:contextualSpacing/>
    </w:pPr>
  </w:style>
  <w:style w:type="paragraph" w:styleId="a7">
    <w:name w:val="Body Text Indent"/>
    <w:basedOn w:val="a"/>
    <w:link w:val="a8"/>
    <w:rsid w:val="00951F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1F7C"/>
    <w:rPr>
      <w:rFonts w:ascii="Times New Roman" w:eastAsia="Times New Roman" w:hAnsi="Times New Roman" w:cs="Times New Roman"/>
      <w:sz w:val="24"/>
      <w:szCs w:val="24"/>
    </w:rPr>
  </w:style>
  <w:style w:type="paragraph" w:customStyle="1" w:styleId="c1c4">
    <w:name w:val="c1 c4"/>
    <w:basedOn w:val="a"/>
    <w:rsid w:val="0095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5D0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D01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D0168"/>
    <w:rPr>
      <w:i/>
      <w:iCs/>
    </w:rPr>
  </w:style>
  <w:style w:type="paragraph" w:styleId="ac">
    <w:name w:val="Normal (Web)"/>
    <w:basedOn w:val="a"/>
    <w:uiPriority w:val="99"/>
    <w:rsid w:val="005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19C6"/>
    <w:pPr>
      <w:ind w:left="720"/>
      <w:contextualSpacing/>
    </w:pPr>
  </w:style>
  <w:style w:type="paragraph" w:styleId="a7">
    <w:name w:val="Body Text Indent"/>
    <w:basedOn w:val="a"/>
    <w:link w:val="a8"/>
    <w:rsid w:val="00951F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1F7C"/>
    <w:rPr>
      <w:rFonts w:ascii="Times New Roman" w:eastAsia="Times New Roman" w:hAnsi="Times New Roman" w:cs="Times New Roman"/>
      <w:sz w:val="24"/>
      <w:szCs w:val="24"/>
    </w:rPr>
  </w:style>
  <w:style w:type="paragraph" w:customStyle="1" w:styleId="c1c4">
    <w:name w:val="c1 c4"/>
    <w:basedOn w:val="a"/>
    <w:rsid w:val="0095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5D0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D01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D0168"/>
    <w:rPr>
      <w:i/>
      <w:iCs/>
    </w:rPr>
  </w:style>
  <w:style w:type="paragraph" w:styleId="ac">
    <w:name w:val="Normal (Web)"/>
    <w:basedOn w:val="a"/>
    <w:uiPriority w:val="99"/>
    <w:rsid w:val="005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D5E6-93B7-44CC-8465-BDB20B8D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Baranova</cp:lastModifiedBy>
  <cp:revision>7</cp:revision>
  <cp:lastPrinted>2015-11-09T19:01:00Z</cp:lastPrinted>
  <dcterms:created xsi:type="dcterms:W3CDTF">2019-01-31T12:31:00Z</dcterms:created>
  <dcterms:modified xsi:type="dcterms:W3CDTF">2019-02-01T10:30:00Z</dcterms:modified>
</cp:coreProperties>
</file>