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68" w:rsidRDefault="005A2468" w:rsidP="005A2468">
      <w:pPr>
        <w:pStyle w:val="ListParagraph1"/>
        <w:spacing w:after="0" w:line="235" w:lineRule="auto"/>
        <w:ind w:left="0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системы методической работы</w:t>
      </w:r>
    </w:p>
    <w:p w:rsidR="005A2468" w:rsidRDefault="005A2468" w:rsidP="005A2468">
      <w:pPr>
        <w:pStyle w:val="ListParagraph1"/>
        <w:spacing w:after="0" w:line="235" w:lineRule="auto"/>
        <w:ind w:left="0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F3506" w:rsidRDefault="005A2468" w:rsidP="005A2468">
      <w:pPr>
        <w:jc w:val="right"/>
        <w:rPr>
          <w:b/>
          <w:sz w:val="28"/>
          <w:szCs w:val="28"/>
        </w:rPr>
      </w:pPr>
      <w:r w:rsidRPr="00007CB1">
        <w:rPr>
          <w:b/>
          <w:sz w:val="28"/>
          <w:szCs w:val="28"/>
        </w:rPr>
        <w:t>из отчета о деятельности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учебный год</w:t>
      </w:r>
    </w:p>
    <w:p w:rsidR="005A2468" w:rsidRDefault="005A2468" w:rsidP="005A2468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A2468" w:rsidRPr="00F03D6E" w:rsidRDefault="005A2468" w:rsidP="005A2468">
      <w:pPr>
        <w:pStyle w:val="ListParagraph1"/>
        <w:spacing w:after="0" w:line="235" w:lineRule="auto"/>
        <w:ind w:left="0"/>
        <w:contextualSpacing/>
        <w:jc w:val="center"/>
        <w:outlineLvl w:val="0"/>
        <w:rPr>
          <w:rFonts w:ascii="Times New Roman" w:hAnsi="Times New Roman"/>
          <w:b/>
          <w:color w:val="365F91"/>
          <w:sz w:val="36"/>
          <w:szCs w:val="36"/>
        </w:rPr>
      </w:pPr>
      <w:r w:rsidRPr="00F03D6E">
        <w:rPr>
          <w:rFonts w:ascii="Times New Roman" w:hAnsi="Times New Roman"/>
          <w:b/>
          <w:color w:val="365F91"/>
          <w:sz w:val="36"/>
          <w:szCs w:val="36"/>
        </w:rPr>
        <w:t>5. Оценка качества деятельности Центра</w:t>
      </w:r>
    </w:p>
    <w:p w:rsidR="005A2468" w:rsidRPr="00AE609A" w:rsidRDefault="005A2468" w:rsidP="005A2468">
      <w:pPr>
        <w:spacing w:line="235" w:lineRule="auto"/>
        <w:contextualSpacing/>
        <w:outlineLvl w:val="0"/>
        <w:rPr>
          <w:b/>
          <w:sz w:val="8"/>
          <w:szCs w:val="16"/>
        </w:rPr>
      </w:pPr>
    </w:p>
    <w:p w:rsidR="005A2468" w:rsidRPr="00CA1B2F" w:rsidRDefault="005A2468" w:rsidP="005A2468">
      <w:pPr>
        <w:spacing w:line="235" w:lineRule="auto"/>
        <w:contextualSpacing/>
        <w:outlineLvl w:val="0"/>
        <w:rPr>
          <w:b/>
          <w:sz w:val="32"/>
          <w:szCs w:val="32"/>
        </w:rPr>
      </w:pPr>
      <w:r w:rsidRPr="00CA1B2F">
        <w:rPr>
          <w:b/>
          <w:sz w:val="32"/>
          <w:szCs w:val="32"/>
        </w:rPr>
        <w:t xml:space="preserve">5.1. Результаты </w:t>
      </w:r>
      <w:proofErr w:type="spellStart"/>
      <w:r w:rsidRPr="00CA1B2F">
        <w:rPr>
          <w:b/>
          <w:sz w:val="32"/>
          <w:szCs w:val="32"/>
        </w:rPr>
        <w:t>самообследования</w:t>
      </w:r>
      <w:proofErr w:type="spellEnd"/>
    </w:p>
    <w:p w:rsidR="005A2468" w:rsidRPr="006C6C36" w:rsidRDefault="005A2468" w:rsidP="005A2468">
      <w:pPr>
        <w:spacing w:line="235" w:lineRule="auto"/>
        <w:contextualSpacing/>
        <w:outlineLvl w:val="0"/>
        <w:rPr>
          <w:b/>
          <w:sz w:val="12"/>
          <w:szCs w:val="12"/>
        </w:rPr>
      </w:pPr>
    </w:p>
    <w:p w:rsidR="005A2468" w:rsidRPr="00EB68A9" w:rsidRDefault="005A2468" w:rsidP="005A2468">
      <w:pPr>
        <w:spacing w:line="235" w:lineRule="auto"/>
        <w:jc w:val="right"/>
        <w:rPr>
          <w:bCs/>
          <w:i/>
          <w:sz w:val="28"/>
          <w:szCs w:val="28"/>
        </w:rPr>
      </w:pPr>
      <w:r w:rsidRPr="00EB68A9">
        <w:rPr>
          <w:bCs/>
          <w:i/>
          <w:sz w:val="28"/>
          <w:szCs w:val="28"/>
        </w:rPr>
        <w:t>Таблица 15. Результаты выполнения муниципального задания</w:t>
      </w:r>
    </w:p>
    <w:p w:rsidR="005A2468" w:rsidRPr="006C6C36" w:rsidRDefault="005A2468" w:rsidP="005A2468">
      <w:pPr>
        <w:spacing w:line="235" w:lineRule="auto"/>
        <w:jc w:val="center"/>
        <w:rPr>
          <w:bCs/>
          <w:sz w:val="8"/>
          <w:szCs w:val="8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740"/>
        <w:gridCol w:w="1213"/>
        <w:gridCol w:w="1701"/>
        <w:gridCol w:w="1489"/>
      </w:tblGrid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594687" w:rsidRDefault="005A2468" w:rsidP="00DC03CD">
            <w:pPr>
              <w:spacing w:line="235" w:lineRule="auto"/>
              <w:jc w:val="both"/>
            </w:pPr>
            <w:r w:rsidRPr="00594687">
              <w:t>№</w:t>
            </w:r>
          </w:p>
          <w:p w:rsidR="005A2468" w:rsidRPr="00594687" w:rsidRDefault="005A2468" w:rsidP="00DC03CD">
            <w:pPr>
              <w:spacing w:line="235" w:lineRule="auto"/>
              <w:jc w:val="both"/>
            </w:pPr>
            <w:proofErr w:type="gramStart"/>
            <w:r w:rsidRPr="00594687">
              <w:t>п</w:t>
            </w:r>
            <w:proofErr w:type="gramEnd"/>
            <w:r w:rsidRPr="00594687">
              <w:t>/п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spacing w:line="235" w:lineRule="auto"/>
              <w:jc w:val="both"/>
            </w:pPr>
            <w:r w:rsidRPr="00594687">
              <w:t>Основные требования (индикаторы качества) к результатам деятельности муниципального учреждения за 201</w:t>
            </w:r>
            <w:r>
              <w:t>8</w:t>
            </w:r>
            <w:r w:rsidRPr="00594687">
              <w:t xml:space="preserve"> год</w:t>
            </w:r>
          </w:p>
        </w:tc>
        <w:tc>
          <w:tcPr>
            <w:tcW w:w="1213" w:type="dxa"/>
          </w:tcPr>
          <w:p w:rsidR="005A2468" w:rsidRPr="00594687" w:rsidRDefault="005A2468" w:rsidP="00DC03CD">
            <w:pPr>
              <w:spacing w:line="235" w:lineRule="auto"/>
              <w:jc w:val="center"/>
            </w:pPr>
            <w:r w:rsidRPr="00594687">
              <w:t xml:space="preserve">Оценка </w:t>
            </w:r>
            <w:proofErr w:type="gramStart"/>
            <w:r w:rsidRPr="00594687">
              <w:t>в</w:t>
            </w:r>
            <w:proofErr w:type="gramEnd"/>
            <w:r w:rsidRPr="00594687">
              <w:t xml:space="preserve"> </w:t>
            </w:r>
          </w:p>
          <w:p w:rsidR="005A2468" w:rsidRPr="00594687" w:rsidRDefault="005A2468" w:rsidP="00DC03CD">
            <w:pPr>
              <w:spacing w:line="235" w:lineRule="auto"/>
              <w:jc w:val="center"/>
            </w:pPr>
            <w:proofErr w:type="gramStart"/>
            <w:r w:rsidRPr="00594687">
              <w:t>баллах</w:t>
            </w:r>
            <w:proofErr w:type="gramEnd"/>
            <w:r w:rsidRPr="00594687">
              <w:rPr>
                <w:lang w:val="en-US"/>
              </w:rPr>
              <w:t xml:space="preserve"> (</w:t>
            </w:r>
            <w:r w:rsidRPr="00594687">
              <w:t>макс.)</w:t>
            </w:r>
          </w:p>
        </w:tc>
        <w:tc>
          <w:tcPr>
            <w:tcW w:w="1701" w:type="dxa"/>
          </w:tcPr>
          <w:p w:rsidR="005A2468" w:rsidRPr="00594687" w:rsidRDefault="005A2468" w:rsidP="00DC03CD">
            <w:pPr>
              <w:spacing w:line="235" w:lineRule="auto"/>
              <w:jc w:val="center"/>
              <w:rPr>
                <w:spacing w:val="-8"/>
              </w:rPr>
            </w:pPr>
            <w:r w:rsidRPr="00594687">
              <w:rPr>
                <w:spacing w:val="-8"/>
              </w:rPr>
              <w:t>Показатели</w:t>
            </w:r>
          </w:p>
          <w:p w:rsidR="005A2468" w:rsidRPr="00594687" w:rsidRDefault="005A2468" w:rsidP="00DC03CD">
            <w:pPr>
              <w:spacing w:line="235" w:lineRule="auto"/>
              <w:jc w:val="center"/>
              <w:rPr>
                <w:i/>
              </w:rPr>
            </w:pPr>
            <w:r w:rsidRPr="00594687">
              <w:rPr>
                <w:i/>
                <w:spacing w:val="-8"/>
              </w:rPr>
              <w:t>(</w:t>
            </w:r>
            <w:proofErr w:type="spellStart"/>
            <w:r w:rsidRPr="00594687">
              <w:rPr>
                <w:i/>
                <w:spacing w:val="-8"/>
              </w:rPr>
              <w:t>кач</w:t>
            </w:r>
            <w:proofErr w:type="spellEnd"/>
            <w:r>
              <w:rPr>
                <w:i/>
                <w:spacing w:val="-8"/>
              </w:rPr>
              <w:t>.</w:t>
            </w:r>
            <w:r w:rsidRPr="00594687">
              <w:rPr>
                <w:i/>
                <w:spacing w:val="-8"/>
              </w:rPr>
              <w:t xml:space="preserve"> и кол</w:t>
            </w:r>
            <w:r>
              <w:rPr>
                <w:i/>
                <w:spacing w:val="-8"/>
              </w:rPr>
              <w:t>.</w:t>
            </w:r>
            <w:r w:rsidRPr="00594687">
              <w:rPr>
                <w:i/>
                <w:spacing w:val="-8"/>
              </w:rPr>
              <w:t>)</w:t>
            </w:r>
            <w:r w:rsidRPr="00594687">
              <w:rPr>
                <w:i/>
              </w:rPr>
              <w:t xml:space="preserve"> </w:t>
            </w:r>
          </w:p>
        </w:tc>
        <w:tc>
          <w:tcPr>
            <w:tcW w:w="1489" w:type="dxa"/>
          </w:tcPr>
          <w:p w:rsidR="005A2468" w:rsidRPr="00594687" w:rsidRDefault="005A2468" w:rsidP="00DC03CD">
            <w:pPr>
              <w:spacing w:line="235" w:lineRule="auto"/>
              <w:jc w:val="center"/>
            </w:pPr>
            <w:r w:rsidRPr="00594687">
              <w:t>Самооценка в баллах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Укомплектованность штатов основных работников (методистов, начальников отделов) в муниципальном учреждении (не менее 95%)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</w:rPr>
              <w:t>9</w:t>
            </w:r>
            <w:r>
              <w:rPr>
                <w:sz w:val="28"/>
              </w:rPr>
              <w:t>6</w:t>
            </w:r>
            <w:r w:rsidRPr="00E1528A">
              <w:rPr>
                <w:sz w:val="28"/>
              </w:rPr>
              <w:t>,0%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</w:t>
            </w:r>
            <w:r w:rsidRPr="00E1528A">
              <w:rPr>
                <w:sz w:val="28"/>
                <w:szCs w:val="22"/>
              </w:rPr>
              <w:t>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  <w:sz w:val="26"/>
                <w:szCs w:val="26"/>
              </w:rPr>
            </w:pPr>
            <w:r w:rsidRPr="00594687">
              <w:rPr>
                <w:spacing w:val="-6"/>
                <w:sz w:val="26"/>
                <w:szCs w:val="26"/>
              </w:rPr>
              <w:t>Доля основных работников с высшим образованием в общей численности основных работников муниципального учреждения (не менее 95%)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</w:rPr>
              <w:t>100,0%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  <w:szCs w:val="22"/>
              </w:rPr>
              <w:t>10,00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3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Количество педагогов города Рязани, посетивших мероприятия муниципального учреждения (не менее 300 в месяц, не менее 2 700 в год)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4 992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4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Обеспеченность образовательных учреждений информационными материалами (охват образовательных учреждений – 100%)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</w:rPr>
              <w:t>100,0%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  <w:szCs w:val="22"/>
              </w:rPr>
              <w:t>10,00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5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Проведение профессиональных конкурсов педагогов (не менее 5 в год)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375F00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6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Проведение городского мероприятия методической направленности (не менее 1 в год)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</w:rPr>
              <w:t>1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  <w:szCs w:val="22"/>
              </w:rPr>
              <w:t>10,00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7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705780">
              <w:rPr>
                <w:spacing w:val="-6"/>
                <w:sz w:val="26"/>
                <w:szCs w:val="26"/>
              </w:rPr>
              <w:t xml:space="preserve">Охват конкурсами, олимпиадами, </w:t>
            </w:r>
            <w:proofErr w:type="spellStart"/>
            <w:r w:rsidRPr="00705780">
              <w:rPr>
                <w:spacing w:val="-6"/>
                <w:sz w:val="26"/>
                <w:szCs w:val="26"/>
              </w:rPr>
              <w:t>масс</w:t>
            </w:r>
            <w:proofErr w:type="gramStart"/>
            <w:r w:rsidRPr="00705780">
              <w:rPr>
                <w:spacing w:val="-6"/>
                <w:sz w:val="26"/>
                <w:szCs w:val="26"/>
              </w:rPr>
              <w:t>о</w:t>
            </w:r>
            <w:proofErr w:type="spellEnd"/>
            <w:r>
              <w:rPr>
                <w:spacing w:val="-6"/>
                <w:sz w:val="26"/>
                <w:szCs w:val="26"/>
              </w:rPr>
              <w:t>-</w:t>
            </w:r>
            <w:proofErr w:type="gramEnd"/>
            <w:r>
              <w:rPr>
                <w:spacing w:val="-6"/>
                <w:sz w:val="26"/>
                <w:szCs w:val="26"/>
              </w:rPr>
              <w:br/>
            </w:r>
            <w:proofErr w:type="spellStart"/>
            <w:r w:rsidRPr="00705780">
              <w:rPr>
                <w:spacing w:val="-6"/>
                <w:sz w:val="26"/>
                <w:szCs w:val="26"/>
              </w:rPr>
              <w:t>выми</w:t>
            </w:r>
            <w:proofErr w:type="spellEnd"/>
            <w:r w:rsidRPr="00705780">
              <w:rPr>
                <w:spacing w:val="-6"/>
                <w:sz w:val="26"/>
                <w:szCs w:val="26"/>
              </w:rPr>
              <w:t xml:space="preserve"> мероприятиями обучающихся (по количеству</w:t>
            </w:r>
            <w:r w:rsidRPr="00594687">
              <w:rPr>
                <w:sz w:val="26"/>
                <w:szCs w:val="26"/>
              </w:rPr>
              <w:t xml:space="preserve"> участников </w:t>
            </w:r>
            <w:r>
              <w:rPr>
                <w:sz w:val="26"/>
                <w:szCs w:val="26"/>
              </w:rPr>
              <w:t>–</w:t>
            </w:r>
            <w:r w:rsidRPr="00594687">
              <w:rPr>
                <w:sz w:val="26"/>
                <w:szCs w:val="26"/>
              </w:rPr>
              <w:t xml:space="preserve"> не менее 3%)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</w:rPr>
              <w:t>6,0%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  <w:szCs w:val="22"/>
              </w:rPr>
              <w:t>10,00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8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Охват учреждений мониторинговыми исследованиями (100%)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</w:rPr>
              <w:t>100,0%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  <w:szCs w:val="22"/>
              </w:rPr>
              <w:t>10,00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9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pacing w:val="-4"/>
                <w:sz w:val="26"/>
                <w:szCs w:val="26"/>
              </w:rPr>
            </w:pPr>
            <w:r w:rsidRPr="00594687">
              <w:rPr>
                <w:spacing w:val="-4"/>
                <w:sz w:val="26"/>
                <w:szCs w:val="26"/>
              </w:rPr>
              <w:t xml:space="preserve">Проведение мониторинговых </w:t>
            </w:r>
            <w:proofErr w:type="spellStart"/>
            <w:r w:rsidRPr="00594687">
              <w:rPr>
                <w:spacing w:val="-4"/>
                <w:sz w:val="26"/>
                <w:szCs w:val="26"/>
              </w:rPr>
              <w:t>исследов</w:t>
            </w:r>
            <w:proofErr w:type="gramStart"/>
            <w:r w:rsidRPr="00594687">
              <w:rPr>
                <w:spacing w:val="-4"/>
                <w:sz w:val="26"/>
                <w:szCs w:val="26"/>
              </w:rPr>
              <w:t>а</w:t>
            </w:r>
            <w:proofErr w:type="spellEnd"/>
            <w:r>
              <w:rPr>
                <w:spacing w:val="-4"/>
                <w:sz w:val="26"/>
                <w:szCs w:val="26"/>
              </w:rPr>
              <w:t>-</w:t>
            </w:r>
            <w:proofErr w:type="gramEnd"/>
            <w:r>
              <w:rPr>
                <w:spacing w:val="-4"/>
                <w:sz w:val="26"/>
                <w:szCs w:val="26"/>
              </w:rPr>
              <w:br/>
            </w:r>
            <w:proofErr w:type="spellStart"/>
            <w:r w:rsidRPr="00594687">
              <w:rPr>
                <w:spacing w:val="-4"/>
                <w:sz w:val="26"/>
                <w:szCs w:val="26"/>
              </w:rPr>
              <w:t>ний</w:t>
            </w:r>
            <w:proofErr w:type="spellEnd"/>
            <w:r w:rsidRPr="00594687">
              <w:rPr>
                <w:spacing w:val="-4"/>
                <w:sz w:val="26"/>
                <w:szCs w:val="26"/>
              </w:rPr>
              <w:t xml:space="preserve"> деятельности образовательных учреждений (не менее 10 в месяц)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375F00">
              <w:rPr>
                <w:sz w:val="28"/>
              </w:rPr>
              <w:t>46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proofErr w:type="spellStart"/>
            <w:r w:rsidRPr="00594687">
              <w:rPr>
                <w:sz w:val="26"/>
                <w:szCs w:val="26"/>
              </w:rPr>
              <w:t>Медиасопровождение</w:t>
            </w:r>
            <w:proofErr w:type="spellEnd"/>
            <w:r w:rsidRPr="00594687">
              <w:rPr>
                <w:sz w:val="26"/>
                <w:szCs w:val="26"/>
              </w:rPr>
              <w:t xml:space="preserve"> городских </w:t>
            </w:r>
            <w:r w:rsidRPr="00705780">
              <w:rPr>
                <w:spacing w:val="-4"/>
                <w:sz w:val="26"/>
                <w:szCs w:val="26"/>
              </w:rPr>
              <w:t>массовых мероприятий (не менее 4 в год)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11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Размещение информации о результатах деятельности руководителя и основных работников в соответствии с утвержденным перечнем показателей эффективности на сайте в сети</w:t>
            </w:r>
            <w:r>
              <w:rPr>
                <w:sz w:val="26"/>
                <w:szCs w:val="26"/>
              </w:rPr>
              <w:t xml:space="preserve"> </w:t>
            </w:r>
            <w:r w:rsidRPr="00594687">
              <w:rPr>
                <w:sz w:val="26"/>
                <w:szCs w:val="26"/>
              </w:rPr>
              <w:t>Интернет (да/нет)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</w:rPr>
              <w:t>Да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  <w:szCs w:val="22"/>
              </w:rPr>
              <w:t>5,00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40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Отсутствие зарегистрированных обоснованных жалоб (да/нет)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</w:rPr>
              <w:t>Да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  <w:szCs w:val="22"/>
              </w:rPr>
              <w:t>5,00</w:t>
            </w:r>
          </w:p>
        </w:tc>
      </w:tr>
      <w:tr w:rsidR="005A2468" w:rsidRPr="00CA1B2F" w:rsidTr="00DC03CD">
        <w:trPr>
          <w:jc w:val="center"/>
        </w:trPr>
        <w:tc>
          <w:tcPr>
            <w:tcW w:w="658" w:type="dxa"/>
          </w:tcPr>
          <w:p w:rsidR="005A2468" w:rsidRPr="00CA1B2F" w:rsidRDefault="005A2468" w:rsidP="00DC03C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5A2468" w:rsidRPr="00CA1B2F" w:rsidRDefault="005A2468" w:rsidP="00DC03CD">
            <w:pPr>
              <w:spacing w:line="235" w:lineRule="auto"/>
              <w:ind w:firstLine="3577"/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Итого</w:t>
            </w:r>
          </w:p>
        </w:tc>
        <w:tc>
          <w:tcPr>
            <w:tcW w:w="1213" w:type="dxa"/>
          </w:tcPr>
          <w:p w:rsidR="005A2468" w:rsidRPr="00CA1B2F" w:rsidRDefault="005A2468" w:rsidP="00DC03CD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  <w:r w:rsidRPr="00E1528A">
              <w:rPr>
                <w:sz w:val="28"/>
                <w:szCs w:val="22"/>
              </w:rPr>
              <w:t> </w:t>
            </w:r>
          </w:p>
        </w:tc>
        <w:tc>
          <w:tcPr>
            <w:tcW w:w="1489" w:type="dxa"/>
          </w:tcPr>
          <w:p w:rsidR="005A2468" w:rsidRPr="00E1528A" w:rsidRDefault="005A2468" w:rsidP="00DC03CD">
            <w:pPr>
              <w:spacing w:line="235" w:lineRule="auto"/>
              <w:jc w:val="center"/>
              <w:rPr>
                <w:sz w:val="28"/>
              </w:rPr>
            </w:pPr>
          </w:p>
        </w:tc>
      </w:tr>
    </w:tbl>
    <w:p w:rsidR="005A2468" w:rsidRPr="00705780" w:rsidRDefault="005A2468" w:rsidP="005A2468">
      <w:pPr>
        <w:jc w:val="right"/>
        <w:rPr>
          <w:i/>
          <w:spacing w:val="-6"/>
          <w:sz w:val="28"/>
          <w:szCs w:val="28"/>
        </w:rPr>
      </w:pPr>
      <w:r w:rsidRPr="00705780">
        <w:rPr>
          <w:i/>
          <w:spacing w:val="-6"/>
          <w:sz w:val="28"/>
          <w:szCs w:val="28"/>
        </w:rPr>
        <w:t xml:space="preserve">Таблица 15. Оценка деятельности учреждения, </w:t>
      </w:r>
    </w:p>
    <w:p w:rsidR="005A2468" w:rsidRPr="00705780" w:rsidRDefault="005A2468" w:rsidP="005A2468">
      <w:pPr>
        <w:jc w:val="right"/>
        <w:rPr>
          <w:i/>
          <w:spacing w:val="-6"/>
          <w:sz w:val="28"/>
          <w:szCs w:val="28"/>
        </w:rPr>
      </w:pPr>
      <w:proofErr w:type="gramStart"/>
      <w:r w:rsidRPr="00705780">
        <w:rPr>
          <w:i/>
          <w:spacing w:val="-6"/>
          <w:sz w:val="28"/>
          <w:szCs w:val="28"/>
        </w:rPr>
        <w:t>направленная</w:t>
      </w:r>
      <w:proofErr w:type="gramEnd"/>
      <w:r w:rsidRPr="00705780">
        <w:rPr>
          <w:i/>
          <w:spacing w:val="-6"/>
          <w:sz w:val="28"/>
          <w:szCs w:val="28"/>
        </w:rPr>
        <w:t xml:space="preserve"> на работу с кадрами</w:t>
      </w:r>
    </w:p>
    <w:tbl>
      <w:tblPr>
        <w:tblW w:w="97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835"/>
        <w:gridCol w:w="1711"/>
        <w:gridCol w:w="1540"/>
      </w:tblGrid>
      <w:tr w:rsidR="005A2468" w:rsidRPr="00CA1B2F" w:rsidTr="00DC03CD">
        <w:tc>
          <w:tcPr>
            <w:tcW w:w="709" w:type="dxa"/>
          </w:tcPr>
          <w:p w:rsidR="005A2468" w:rsidRPr="00594687" w:rsidRDefault="005A2468" w:rsidP="00DC03CD">
            <w:pPr>
              <w:jc w:val="both"/>
            </w:pPr>
            <w:r w:rsidRPr="00594687">
              <w:t xml:space="preserve">№ </w:t>
            </w:r>
            <w:proofErr w:type="gramStart"/>
            <w:r w:rsidRPr="00594687">
              <w:t>п</w:t>
            </w:r>
            <w:proofErr w:type="gramEnd"/>
            <w:r w:rsidRPr="00594687">
              <w:t>/п</w:t>
            </w:r>
          </w:p>
        </w:tc>
        <w:tc>
          <w:tcPr>
            <w:tcW w:w="2977" w:type="dxa"/>
          </w:tcPr>
          <w:p w:rsidR="005A2468" w:rsidRPr="00594687" w:rsidRDefault="005A2468" w:rsidP="00DC03CD">
            <w:pPr>
              <w:jc w:val="both"/>
            </w:pPr>
            <w:r w:rsidRPr="00594687">
              <w:t xml:space="preserve">Целевые показатели деятельности </w:t>
            </w:r>
            <w:r>
              <w:t>у</w:t>
            </w:r>
            <w:r w:rsidRPr="00594687">
              <w:t>чреждения</w:t>
            </w:r>
          </w:p>
        </w:tc>
        <w:tc>
          <w:tcPr>
            <w:tcW w:w="2835" w:type="dxa"/>
          </w:tcPr>
          <w:p w:rsidR="005A2468" w:rsidRPr="00594687" w:rsidRDefault="005A2468" w:rsidP="00DC03CD">
            <w:pPr>
              <w:jc w:val="center"/>
              <w:rPr>
                <w:i/>
              </w:rPr>
            </w:pPr>
            <w:r w:rsidRPr="00594687">
              <w:t>Оценка в баллах (макс.)</w:t>
            </w:r>
          </w:p>
        </w:tc>
        <w:tc>
          <w:tcPr>
            <w:tcW w:w="1711" w:type="dxa"/>
          </w:tcPr>
          <w:p w:rsidR="005A2468" w:rsidRPr="00594687" w:rsidRDefault="005A2468" w:rsidP="00DC03CD">
            <w:pPr>
              <w:jc w:val="center"/>
            </w:pPr>
            <w:r w:rsidRPr="00594687">
              <w:t>Показатели</w:t>
            </w:r>
          </w:p>
          <w:p w:rsidR="005A2468" w:rsidRPr="00594687" w:rsidRDefault="005A2468" w:rsidP="00DC03CD">
            <w:pPr>
              <w:jc w:val="center"/>
              <w:rPr>
                <w:i/>
              </w:rPr>
            </w:pPr>
            <w:r w:rsidRPr="00594687">
              <w:rPr>
                <w:i/>
              </w:rPr>
              <w:t>(</w:t>
            </w:r>
            <w:proofErr w:type="spellStart"/>
            <w:r w:rsidRPr="00594687">
              <w:rPr>
                <w:i/>
              </w:rPr>
              <w:t>кач</w:t>
            </w:r>
            <w:proofErr w:type="spellEnd"/>
            <w:r>
              <w:rPr>
                <w:i/>
              </w:rPr>
              <w:t>.</w:t>
            </w:r>
            <w:r w:rsidRPr="00594687">
              <w:rPr>
                <w:i/>
              </w:rPr>
              <w:t xml:space="preserve"> и кол</w:t>
            </w:r>
            <w:r>
              <w:rPr>
                <w:i/>
              </w:rPr>
              <w:t>.</w:t>
            </w:r>
            <w:r w:rsidRPr="00594687">
              <w:rPr>
                <w:i/>
              </w:rPr>
              <w:t xml:space="preserve">) </w:t>
            </w:r>
          </w:p>
        </w:tc>
        <w:tc>
          <w:tcPr>
            <w:tcW w:w="1540" w:type="dxa"/>
          </w:tcPr>
          <w:p w:rsidR="005A2468" w:rsidRPr="00594687" w:rsidRDefault="005A2468" w:rsidP="00DC03CD">
            <w:pPr>
              <w:jc w:val="center"/>
            </w:pPr>
            <w:r w:rsidRPr="00594687">
              <w:t>Самооценка в баллах</w:t>
            </w:r>
          </w:p>
        </w:tc>
      </w:tr>
      <w:tr w:rsidR="005A2468" w:rsidRPr="00CA1B2F" w:rsidTr="00DC03CD">
        <w:tc>
          <w:tcPr>
            <w:tcW w:w="9772" w:type="dxa"/>
            <w:gridSpan w:val="5"/>
          </w:tcPr>
          <w:p w:rsidR="005A2468" w:rsidRPr="00CA1B2F" w:rsidRDefault="005A2468" w:rsidP="00DC03CD">
            <w:pPr>
              <w:jc w:val="both"/>
              <w:rPr>
                <w:sz w:val="28"/>
                <w:szCs w:val="28"/>
              </w:rPr>
            </w:pPr>
            <w:r w:rsidRPr="00CA1B2F">
              <w:rPr>
                <w:sz w:val="28"/>
                <w:szCs w:val="28"/>
              </w:rPr>
              <w:t>Критерии по деятельности учреждения, направленные на работу с кадрами</w:t>
            </w:r>
          </w:p>
        </w:tc>
      </w:tr>
      <w:tr w:rsidR="005A2468" w:rsidRPr="00CA1B2F" w:rsidTr="00DC03CD">
        <w:tc>
          <w:tcPr>
            <w:tcW w:w="709" w:type="dxa"/>
          </w:tcPr>
          <w:p w:rsidR="005A2468" w:rsidRPr="0026147F" w:rsidRDefault="005A2468" w:rsidP="00DC03CD">
            <w:pPr>
              <w:jc w:val="both"/>
              <w:rPr>
                <w:sz w:val="28"/>
                <w:szCs w:val="28"/>
              </w:rPr>
            </w:pPr>
            <w:r w:rsidRPr="0026147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Доля специалистов, прошедших повышение квалификации, профессиональную переподготовку</w:t>
            </w:r>
          </w:p>
        </w:tc>
        <w:tc>
          <w:tcPr>
            <w:tcW w:w="2835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 xml:space="preserve">Свыше 20% от общего количества </w:t>
            </w:r>
            <w:proofErr w:type="gramStart"/>
            <w:r w:rsidRPr="00594687">
              <w:rPr>
                <w:sz w:val="26"/>
                <w:szCs w:val="26"/>
              </w:rPr>
              <w:t>работающих</w:t>
            </w:r>
            <w:proofErr w:type="gramEnd"/>
            <w:r w:rsidRPr="00594687">
              <w:rPr>
                <w:sz w:val="26"/>
                <w:szCs w:val="26"/>
              </w:rPr>
              <w:t xml:space="preserve"> – 5 </w:t>
            </w:r>
            <w:r>
              <w:rPr>
                <w:sz w:val="26"/>
                <w:szCs w:val="26"/>
              </w:rPr>
              <w:t>б.</w:t>
            </w:r>
            <w:r w:rsidRPr="00594687">
              <w:rPr>
                <w:sz w:val="26"/>
                <w:szCs w:val="26"/>
              </w:rPr>
              <w:t>,</w:t>
            </w:r>
          </w:p>
          <w:p w:rsidR="005A2468" w:rsidRPr="00594687" w:rsidRDefault="005A2468" w:rsidP="00DC03CD">
            <w:pPr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От 10% до 19% – 3 б</w:t>
            </w:r>
            <w:r>
              <w:rPr>
                <w:sz w:val="26"/>
                <w:szCs w:val="26"/>
              </w:rPr>
              <w:t>.</w:t>
            </w:r>
            <w:r w:rsidRPr="00594687">
              <w:rPr>
                <w:sz w:val="26"/>
                <w:szCs w:val="26"/>
              </w:rPr>
              <w:t>,</w:t>
            </w:r>
          </w:p>
          <w:p w:rsidR="005A2468" w:rsidRPr="00594687" w:rsidRDefault="005A2468" w:rsidP="00DC03CD">
            <w:pPr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менее 10% – 0 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11" w:type="dxa"/>
          </w:tcPr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5 человек (20%)</w:t>
            </w:r>
          </w:p>
        </w:tc>
        <w:tc>
          <w:tcPr>
            <w:tcW w:w="1540" w:type="dxa"/>
          </w:tcPr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5</w:t>
            </w:r>
          </w:p>
        </w:tc>
      </w:tr>
      <w:tr w:rsidR="005A2468" w:rsidRPr="00CA1B2F" w:rsidTr="00DC03CD">
        <w:tc>
          <w:tcPr>
            <w:tcW w:w="709" w:type="dxa"/>
          </w:tcPr>
          <w:p w:rsidR="005A2468" w:rsidRPr="0026147F" w:rsidRDefault="005A2468" w:rsidP="00DC03CD">
            <w:pPr>
              <w:jc w:val="both"/>
              <w:rPr>
                <w:sz w:val="28"/>
                <w:szCs w:val="28"/>
              </w:rPr>
            </w:pPr>
            <w:r w:rsidRPr="0026147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A2468" w:rsidRPr="00594687" w:rsidRDefault="005A2468" w:rsidP="00DC03CD">
            <w:pPr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Стабильность коллектива</w:t>
            </w:r>
          </w:p>
        </w:tc>
        <w:tc>
          <w:tcPr>
            <w:tcW w:w="2835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 xml:space="preserve">коэффициент текучести (соотношение </w:t>
            </w:r>
            <w:proofErr w:type="gramStart"/>
            <w:r w:rsidRPr="00594687">
              <w:rPr>
                <w:sz w:val="26"/>
                <w:szCs w:val="26"/>
              </w:rPr>
              <w:t>уволенных</w:t>
            </w:r>
            <w:proofErr w:type="gramEnd"/>
            <w:r w:rsidRPr="00594687">
              <w:rPr>
                <w:sz w:val="26"/>
                <w:szCs w:val="26"/>
              </w:rPr>
              <w:t xml:space="preserve"> от общего количества работающих) до 5% – 5 б</w:t>
            </w:r>
            <w:r>
              <w:rPr>
                <w:sz w:val="26"/>
                <w:szCs w:val="26"/>
              </w:rPr>
              <w:t>.</w:t>
            </w:r>
            <w:r w:rsidRPr="00594687">
              <w:rPr>
                <w:sz w:val="26"/>
                <w:szCs w:val="26"/>
              </w:rPr>
              <w:t>,</w:t>
            </w:r>
          </w:p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выше 5% – 0 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11" w:type="dxa"/>
          </w:tcPr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0 человек (0%)</w:t>
            </w:r>
          </w:p>
        </w:tc>
        <w:tc>
          <w:tcPr>
            <w:tcW w:w="1540" w:type="dxa"/>
          </w:tcPr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5</w:t>
            </w:r>
          </w:p>
        </w:tc>
      </w:tr>
      <w:tr w:rsidR="005A2468" w:rsidRPr="00CA1B2F" w:rsidTr="00DC03CD">
        <w:tc>
          <w:tcPr>
            <w:tcW w:w="709" w:type="dxa"/>
          </w:tcPr>
          <w:p w:rsidR="005A2468" w:rsidRPr="0026147F" w:rsidRDefault="005A2468" w:rsidP="00DC03CD">
            <w:pPr>
              <w:jc w:val="both"/>
              <w:rPr>
                <w:sz w:val="28"/>
                <w:szCs w:val="28"/>
              </w:rPr>
            </w:pPr>
            <w:r w:rsidRPr="0026147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A2468" w:rsidRPr="00594687" w:rsidRDefault="005A2468" w:rsidP="00DC03CD">
            <w:pPr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Сохранение молодых специалистов в течение 3 лет</w:t>
            </w:r>
          </w:p>
        </w:tc>
        <w:tc>
          <w:tcPr>
            <w:tcW w:w="2835" w:type="dxa"/>
          </w:tcPr>
          <w:p w:rsidR="005A2468" w:rsidRPr="00594687" w:rsidRDefault="005A2468" w:rsidP="00DC03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От 80% до 100% – 5 б</w:t>
            </w:r>
            <w:r>
              <w:rPr>
                <w:sz w:val="26"/>
                <w:szCs w:val="26"/>
              </w:rPr>
              <w:t>.</w:t>
            </w:r>
            <w:r w:rsidRPr="00594687">
              <w:rPr>
                <w:sz w:val="26"/>
                <w:szCs w:val="26"/>
              </w:rPr>
              <w:t>,</w:t>
            </w:r>
          </w:p>
          <w:p w:rsidR="005A2468" w:rsidRPr="00594687" w:rsidRDefault="005A2468" w:rsidP="00DC03CD">
            <w:pPr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От 60% до 79% – 3 б</w:t>
            </w:r>
            <w:r>
              <w:rPr>
                <w:sz w:val="26"/>
                <w:szCs w:val="26"/>
              </w:rPr>
              <w:t>.</w:t>
            </w:r>
            <w:r w:rsidRPr="00594687">
              <w:rPr>
                <w:sz w:val="26"/>
                <w:szCs w:val="26"/>
              </w:rPr>
              <w:t>,</w:t>
            </w:r>
          </w:p>
          <w:p w:rsidR="005A2468" w:rsidRPr="00594687" w:rsidRDefault="005A2468" w:rsidP="00DC03CD">
            <w:pPr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От 40% до 59% – 1 б</w:t>
            </w:r>
            <w:r>
              <w:rPr>
                <w:sz w:val="26"/>
                <w:szCs w:val="26"/>
              </w:rPr>
              <w:t>.</w:t>
            </w:r>
            <w:r w:rsidRPr="00594687">
              <w:rPr>
                <w:sz w:val="26"/>
                <w:szCs w:val="26"/>
              </w:rPr>
              <w:t xml:space="preserve">, </w:t>
            </w:r>
          </w:p>
          <w:p w:rsidR="005A2468" w:rsidRPr="00594687" w:rsidRDefault="005A2468" w:rsidP="00DC03CD">
            <w:pPr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Менее 40% – 0 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11" w:type="dxa"/>
          </w:tcPr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2 человека</w:t>
            </w:r>
          </w:p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(7,7%)</w:t>
            </w:r>
          </w:p>
        </w:tc>
        <w:tc>
          <w:tcPr>
            <w:tcW w:w="1540" w:type="dxa"/>
          </w:tcPr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0</w:t>
            </w:r>
          </w:p>
        </w:tc>
      </w:tr>
      <w:tr w:rsidR="005A2468" w:rsidRPr="00CA1B2F" w:rsidTr="00DC03CD">
        <w:tc>
          <w:tcPr>
            <w:tcW w:w="709" w:type="dxa"/>
          </w:tcPr>
          <w:p w:rsidR="005A2468" w:rsidRPr="00CA1B2F" w:rsidRDefault="005A2468" w:rsidP="00DC0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2468" w:rsidRPr="00594687" w:rsidRDefault="005A2468" w:rsidP="00DC03CD">
            <w:pPr>
              <w:ind w:firstLine="1735"/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835" w:type="dxa"/>
          </w:tcPr>
          <w:p w:rsidR="005A2468" w:rsidRPr="00594687" w:rsidRDefault="005A2468" w:rsidP="00DC03CD">
            <w:pPr>
              <w:jc w:val="both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15</w:t>
            </w:r>
          </w:p>
        </w:tc>
        <w:tc>
          <w:tcPr>
            <w:tcW w:w="1711" w:type="dxa"/>
          </w:tcPr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5A2468" w:rsidRPr="00594687" w:rsidRDefault="005A2468" w:rsidP="00DC03CD">
            <w:pPr>
              <w:jc w:val="center"/>
              <w:rPr>
                <w:sz w:val="26"/>
                <w:szCs w:val="26"/>
              </w:rPr>
            </w:pPr>
            <w:r w:rsidRPr="00594687">
              <w:rPr>
                <w:sz w:val="26"/>
                <w:szCs w:val="26"/>
              </w:rPr>
              <w:t>10</w:t>
            </w:r>
          </w:p>
        </w:tc>
      </w:tr>
    </w:tbl>
    <w:p w:rsidR="005A2468" w:rsidRDefault="005A2468" w:rsidP="005A2468">
      <w:pPr>
        <w:contextualSpacing/>
        <w:jc w:val="both"/>
        <w:outlineLvl w:val="0"/>
        <w:rPr>
          <w:b/>
          <w:sz w:val="32"/>
          <w:szCs w:val="32"/>
        </w:rPr>
      </w:pPr>
    </w:p>
    <w:p w:rsidR="005A2468" w:rsidRPr="00CA1B2F" w:rsidRDefault="005A2468" w:rsidP="005A2468">
      <w:pPr>
        <w:contextualSpacing/>
        <w:jc w:val="both"/>
        <w:outlineLvl w:val="0"/>
        <w:rPr>
          <w:b/>
          <w:sz w:val="32"/>
          <w:szCs w:val="32"/>
        </w:rPr>
      </w:pPr>
      <w:r w:rsidRPr="00CA1B2F">
        <w:rPr>
          <w:b/>
          <w:sz w:val="32"/>
          <w:szCs w:val="32"/>
        </w:rPr>
        <w:t>5.2. Результаты независимой оценки качества выполнения работ по информационному и методическому сопровождению образования</w:t>
      </w:r>
    </w:p>
    <w:p w:rsidR="005A2468" w:rsidRPr="00CA1B2F" w:rsidRDefault="005A2468" w:rsidP="005A2468">
      <w:pPr>
        <w:ind w:firstLine="567"/>
        <w:jc w:val="both"/>
        <w:rPr>
          <w:sz w:val="28"/>
          <w:szCs w:val="28"/>
        </w:rPr>
      </w:pPr>
      <w:r w:rsidRPr="00CA1B2F">
        <w:rPr>
          <w:sz w:val="28"/>
          <w:szCs w:val="28"/>
        </w:rPr>
        <w:t>Независимая оценка качества проводилась с помощью:</w:t>
      </w:r>
    </w:p>
    <w:p w:rsidR="005A2468" w:rsidRPr="00CA1B2F" w:rsidRDefault="005A2468" w:rsidP="005A2468">
      <w:pPr>
        <w:ind w:firstLine="567"/>
        <w:jc w:val="both"/>
        <w:rPr>
          <w:sz w:val="28"/>
          <w:szCs w:val="28"/>
        </w:rPr>
      </w:pPr>
      <w:r w:rsidRPr="00CA1B2F">
        <w:rPr>
          <w:sz w:val="28"/>
          <w:szCs w:val="28"/>
        </w:rPr>
        <w:t>1) изучения количественных характеристик востребованности педагогами занятий, организуемых в рамках деятельности городских методических объединений;</w:t>
      </w:r>
    </w:p>
    <w:p w:rsidR="005A2468" w:rsidRPr="00CA1B2F" w:rsidRDefault="005A2468" w:rsidP="005A2468">
      <w:pPr>
        <w:ind w:firstLine="567"/>
        <w:jc w:val="both"/>
        <w:rPr>
          <w:sz w:val="28"/>
          <w:szCs w:val="28"/>
        </w:rPr>
      </w:pPr>
      <w:r w:rsidRPr="00CA1B2F">
        <w:rPr>
          <w:sz w:val="28"/>
          <w:szCs w:val="28"/>
        </w:rPr>
        <w:t>2) изучения количественных характеристик посещения сайта Центра;</w:t>
      </w:r>
    </w:p>
    <w:p w:rsidR="005A2468" w:rsidRPr="00CA1B2F" w:rsidRDefault="005A2468" w:rsidP="005A2468">
      <w:pPr>
        <w:ind w:firstLine="567"/>
        <w:jc w:val="both"/>
        <w:rPr>
          <w:sz w:val="28"/>
          <w:szCs w:val="28"/>
        </w:rPr>
      </w:pPr>
      <w:r w:rsidRPr="00CA1B2F">
        <w:rPr>
          <w:sz w:val="28"/>
          <w:szCs w:val="28"/>
        </w:rPr>
        <w:t>3) анкетирования педагогов города по вопросам качества предоставляемой услуги.</w:t>
      </w:r>
    </w:p>
    <w:p w:rsidR="005A2468" w:rsidRDefault="005A2468" w:rsidP="005A2468">
      <w:pPr>
        <w:ind w:firstLine="567"/>
        <w:jc w:val="both"/>
        <w:rPr>
          <w:sz w:val="28"/>
          <w:szCs w:val="28"/>
        </w:rPr>
      </w:pPr>
      <w:r w:rsidRPr="00A24627">
        <w:rPr>
          <w:sz w:val="28"/>
          <w:szCs w:val="28"/>
        </w:rPr>
        <w:t>В 201</w:t>
      </w:r>
      <w:r>
        <w:rPr>
          <w:sz w:val="28"/>
          <w:szCs w:val="28"/>
        </w:rPr>
        <w:t>8/</w:t>
      </w:r>
      <w:r w:rsidRPr="00A24627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A24627">
        <w:rPr>
          <w:sz w:val="28"/>
          <w:szCs w:val="28"/>
        </w:rPr>
        <w:t xml:space="preserve">учебном году занятия, организуемые Центром, посетили </w:t>
      </w:r>
      <w:r>
        <w:rPr>
          <w:sz w:val="28"/>
          <w:szCs w:val="28"/>
        </w:rPr>
        <w:t>8066</w:t>
      </w:r>
      <w:r w:rsidRPr="00A24627">
        <w:rPr>
          <w:sz w:val="28"/>
          <w:szCs w:val="28"/>
        </w:rPr>
        <w:t xml:space="preserve"> педагог ДОУ, школ, УДО. Подробные сведения</w:t>
      </w:r>
      <w:r w:rsidRPr="00CA1B2F">
        <w:rPr>
          <w:sz w:val="28"/>
          <w:szCs w:val="28"/>
        </w:rPr>
        <w:t xml:space="preserve"> представлены в таблице.</w:t>
      </w:r>
    </w:p>
    <w:p w:rsidR="005A2468" w:rsidRDefault="005A2468" w:rsidP="005A2468">
      <w:pPr>
        <w:rPr>
          <w:i/>
          <w:sz w:val="28"/>
          <w:szCs w:val="28"/>
        </w:rPr>
      </w:pPr>
    </w:p>
    <w:p w:rsidR="005A2468" w:rsidRDefault="005A2468" w:rsidP="005A2468">
      <w:pPr>
        <w:jc w:val="right"/>
        <w:rPr>
          <w:i/>
          <w:sz w:val="28"/>
          <w:szCs w:val="28"/>
        </w:rPr>
      </w:pPr>
    </w:p>
    <w:p w:rsidR="005A2468" w:rsidRDefault="005A2468" w:rsidP="005A2468">
      <w:pPr>
        <w:jc w:val="right"/>
        <w:rPr>
          <w:i/>
          <w:sz w:val="28"/>
          <w:szCs w:val="28"/>
        </w:rPr>
      </w:pPr>
    </w:p>
    <w:p w:rsidR="005A2468" w:rsidRDefault="005A2468" w:rsidP="005A2468">
      <w:pPr>
        <w:jc w:val="right"/>
        <w:rPr>
          <w:i/>
          <w:sz w:val="28"/>
          <w:szCs w:val="28"/>
        </w:rPr>
      </w:pPr>
    </w:p>
    <w:p w:rsidR="005A2468" w:rsidRDefault="005A2468" w:rsidP="005A2468">
      <w:pPr>
        <w:jc w:val="right"/>
        <w:rPr>
          <w:i/>
          <w:sz w:val="28"/>
          <w:szCs w:val="28"/>
        </w:rPr>
      </w:pPr>
    </w:p>
    <w:p w:rsidR="005A2468" w:rsidRDefault="005A2468" w:rsidP="005A2468">
      <w:pPr>
        <w:jc w:val="right"/>
        <w:rPr>
          <w:i/>
          <w:sz w:val="28"/>
          <w:szCs w:val="28"/>
        </w:rPr>
      </w:pPr>
    </w:p>
    <w:p w:rsidR="005A2468" w:rsidRDefault="005A2468" w:rsidP="005A2468">
      <w:pPr>
        <w:jc w:val="right"/>
        <w:rPr>
          <w:i/>
          <w:sz w:val="28"/>
          <w:szCs w:val="28"/>
        </w:rPr>
      </w:pPr>
    </w:p>
    <w:p w:rsidR="005A2468" w:rsidRDefault="005A2468" w:rsidP="005A2468">
      <w:pPr>
        <w:jc w:val="right"/>
        <w:rPr>
          <w:i/>
          <w:sz w:val="28"/>
          <w:szCs w:val="28"/>
        </w:rPr>
      </w:pPr>
    </w:p>
    <w:p w:rsidR="005A2468" w:rsidRDefault="005A2468" w:rsidP="005A2468">
      <w:pPr>
        <w:jc w:val="right"/>
        <w:rPr>
          <w:i/>
          <w:sz w:val="28"/>
          <w:szCs w:val="28"/>
        </w:rPr>
      </w:pPr>
    </w:p>
    <w:p w:rsidR="005A2468" w:rsidRPr="00E77B42" w:rsidRDefault="005A2468" w:rsidP="005A2468">
      <w:pPr>
        <w:spacing w:line="235" w:lineRule="auto"/>
        <w:jc w:val="right"/>
        <w:rPr>
          <w:i/>
          <w:sz w:val="28"/>
          <w:szCs w:val="28"/>
        </w:rPr>
      </w:pPr>
      <w:r w:rsidRPr="00E77B42">
        <w:rPr>
          <w:i/>
          <w:sz w:val="28"/>
          <w:szCs w:val="28"/>
        </w:rPr>
        <w:t>Таблица 16. Количественные характеристики востребованности мероприятий, организуемых руководителями</w:t>
      </w:r>
      <w:r w:rsidRPr="00E77B42">
        <w:rPr>
          <w:i/>
        </w:rPr>
        <w:t xml:space="preserve"> </w:t>
      </w:r>
      <w:r w:rsidRPr="00E77B42">
        <w:rPr>
          <w:i/>
          <w:sz w:val="28"/>
          <w:szCs w:val="28"/>
        </w:rPr>
        <w:t>ГМО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1"/>
        <w:gridCol w:w="1242"/>
        <w:gridCol w:w="2021"/>
        <w:gridCol w:w="1523"/>
      </w:tblGrid>
      <w:tr w:rsidR="005A2468" w:rsidRPr="00B12C17" w:rsidTr="00DC03CD">
        <w:trPr>
          <w:trHeight w:val="1125"/>
          <w:jc w:val="center"/>
        </w:trPr>
        <w:tc>
          <w:tcPr>
            <w:tcW w:w="4411" w:type="dxa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B12C17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42" w:type="dxa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B12C17">
              <w:rPr>
                <w:b/>
                <w:bCs/>
                <w:sz w:val="28"/>
                <w:szCs w:val="28"/>
              </w:rPr>
              <w:t>Кол-во занятий</w:t>
            </w:r>
          </w:p>
        </w:tc>
        <w:tc>
          <w:tcPr>
            <w:tcW w:w="2021" w:type="dxa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B12C17">
              <w:rPr>
                <w:b/>
                <w:bCs/>
                <w:sz w:val="28"/>
                <w:szCs w:val="28"/>
              </w:rPr>
              <w:t>Кол-во посещаемости</w:t>
            </w:r>
          </w:p>
        </w:tc>
        <w:tc>
          <w:tcPr>
            <w:tcW w:w="1523" w:type="dxa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B12C17">
              <w:rPr>
                <w:color w:val="000000"/>
                <w:sz w:val="28"/>
                <w:szCs w:val="28"/>
              </w:rPr>
              <w:t>Среднее значение посещения</w:t>
            </w:r>
          </w:p>
        </w:tc>
      </w:tr>
      <w:tr w:rsidR="005A2468" w:rsidRPr="00B12C17" w:rsidTr="00DC03CD">
        <w:trPr>
          <w:trHeight w:val="355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1 559</w:t>
            </w:r>
          </w:p>
        </w:tc>
        <w:tc>
          <w:tcPr>
            <w:tcW w:w="1523" w:type="dxa"/>
            <w:shd w:val="clear" w:color="auto" w:fill="FFFF00"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36,3</w:t>
            </w:r>
          </w:p>
        </w:tc>
      </w:tr>
      <w:tr w:rsidR="005A2468" w:rsidRPr="00B12C17" w:rsidTr="00DC03CD">
        <w:trPr>
          <w:trHeight w:val="403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D83DBE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D83DBE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20,3</w:t>
            </w:r>
          </w:p>
        </w:tc>
      </w:tr>
      <w:tr w:rsidR="005A2468" w:rsidRPr="00B12C17" w:rsidTr="00DC03CD">
        <w:trPr>
          <w:trHeight w:val="281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Математика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18,9</w:t>
            </w:r>
          </w:p>
        </w:tc>
      </w:tr>
      <w:tr w:rsidR="005A2468" w:rsidRPr="00B12C17" w:rsidTr="00DC03CD">
        <w:trPr>
          <w:trHeight w:val="243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Физика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15,8</w:t>
            </w:r>
          </w:p>
        </w:tc>
      </w:tr>
      <w:tr w:rsidR="005A2468" w:rsidRPr="00B12C17" w:rsidTr="00DC03CD">
        <w:trPr>
          <w:trHeight w:val="333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10,9</w:t>
            </w:r>
          </w:p>
        </w:tc>
      </w:tr>
      <w:tr w:rsidR="005A2468" w:rsidRPr="00B12C17" w:rsidTr="00DC03CD">
        <w:trPr>
          <w:trHeight w:val="303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, </w:t>
            </w:r>
            <w:r w:rsidRPr="00B12C17">
              <w:rPr>
                <w:sz w:val="28"/>
                <w:szCs w:val="28"/>
              </w:rPr>
              <w:t>химия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6E580D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6E580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6E580D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Pr="006E580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13,6</w:t>
            </w:r>
          </w:p>
        </w:tc>
      </w:tr>
      <w:tr w:rsidR="005A2468" w:rsidRPr="00B12C17" w:rsidTr="00DC03CD">
        <w:trPr>
          <w:trHeight w:val="300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История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766826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D83DBE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19,6</w:t>
            </w:r>
          </w:p>
        </w:tc>
      </w:tr>
      <w:tr w:rsidR="005A2468" w:rsidRPr="00B12C17" w:rsidTr="00DC03CD">
        <w:trPr>
          <w:trHeight w:val="375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D83DBE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D83DBE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16,2</w:t>
            </w:r>
          </w:p>
        </w:tc>
      </w:tr>
      <w:tr w:rsidR="005A2468" w:rsidRPr="00B12C17" w:rsidTr="00DC03CD">
        <w:trPr>
          <w:trHeight w:val="331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География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D83DBE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D83DBE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13,9</w:t>
            </w:r>
          </w:p>
        </w:tc>
      </w:tr>
      <w:tr w:rsidR="005A2468" w:rsidRPr="00B12C17" w:rsidTr="00DC03CD">
        <w:trPr>
          <w:trHeight w:val="287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Технология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11,7</w:t>
            </w:r>
          </w:p>
        </w:tc>
      </w:tr>
      <w:tr w:rsidR="005A2468" w:rsidRPr="00B12C17" w:rsidTr="00DC03CD">
        <w:trPr>
          <w:trHeight w:val="406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Эстетический цикл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22,3</w:t>
            </w:r>
          </w:p>
        </w:tc>
      </w:tr>
      <w:tr w:rsidR="005A2468" w:rsidRPr="00B12C17" w:rsidTr="00DC03CD">
        <w:trPr>
          <w:trHeight w:val="255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ОРКСЭ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  <w:tr w:rsidR="005A2468" w:rsidRPr="00B12C17" w:rsidTr="00DC03CD">
        <w:trPr>
          <w:trHeight w:val="315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434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36,2</w:t>
            </w:r>
          </w:p>
        </w:tc>
      </w:tr>
      <w:tr w:rsidR="005A2468" w:rsidRPr="00B12C17" w:rsidTr="00DC03CD">
        <w:trPr>
          <w:trHeight w:val="300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ОБЖ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30,7</w:t>
            </w:r>
          </w:p>
        </w:tc>
      </w:tr>
      <w:tr w:rsidR="005A2468" w:rsidRPr="00B12C17" w:rsidTr="00DC03CD">
        <w:trPr>
          <w:trHeight w:val="300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 w:rsidRPr="00B12C17">
              <w:rPr>
                <w:sz w:val="28"/>
                <w:szCs w:val="28"/>
              </w:rPr>
              <w:t>Библиотека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46,3</w:t>
            </w:r>
          </w:p>
        </w:tc>
      </w:tr>
      <w:tr w:rsidR="005A2468" w:rsidRPr="00B12C17" w:rsidTr="00DC03CD">
        <w:trPr>
          <w:trHeight w:val="405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4B53E6" w:rsidRDefault="005A2468" w:rsidP="00DC03CD">
            <w:pPr>
              <w:spacing w:line="235" w:lineRule="auto"/>
              <w:rPr>
                <w:bCs/>
                <w:sz w:val="28"/>
                <w:szCs w:val="28"/>
              </w:rPr>
            </w:pPr>
            <w:r w:rsidRPr="004B53E6">
              <w:rPr>
                <w:bCs/>
                <w:sz w:val="28"/>
                <w:szCs w:val="28"/>
              </w:rPr>
              <w:t>УДО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4B53E6">
              <w:rPr>
                <w:bCs/>
                <w:sz w:val="28"/>
                <w:szCs w:val="28"/>
              </w:rPr>
              <w:t>по всей сфере)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5A2468" w:rsidRPr="00B12C17" w:rsidTr="00DC03CD">
        <w:trPr>
          <w:trHeight w:val="300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i/>
                <w:iCs/>
                <w:sz w:val="28"/>
                <w:szCs w:val="28"/>
              </w:rPr>
            </w:pPr>
            <w:r w:rsidRPr="00B12C17">
              <w:rPr>
                <w:i/>
                <w:iCs/>
                <w:sz w:val="28"/>
                <w:szCs w:val="28"/>
              </w:rPr>
              <w:t>Художественное</w:t>
            </w:r>
            <w:r>
              <w:rPr>
                <w:i/>
                <w:i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A2468" w:rsidRPr="00B12C17" w:rsidTr="00DC03CD">
        <w:trPr>
          <w:trHeight w:val="360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i/>
                <w:iCs/>
                <w:sz w:val="28"/>
                <w:szCs w:val="28"/>
              </w:rPr>
            </w:pPr>
            <w:r w:rsidRPr="00B12C17">
              <w:rPr>
                <w:i/>
                <w:iCs/>
                <w:sz w:val="28"/>
                <w:szCs w:val="28"/>
              </w:rPr>
              <w:t>Техническое</w:t>
            </w:r>
            <w:r>
              <w:rPr>
                <w:i/>
                <w:i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16,7</w:t>
            </w:r>
          </w:p>
        </w:tc>
      </w:tr>
      <w:tr w:rsidR="005A2468" w:rsidRPr="00B12C17" w:rsidTr="00DC03CD">
        <w:trPr>
          <w:trHeight w:val="630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  <w:r w:rsidRPr="00B12C17">
              <w:rPr>
                <w:i/>
                <w:iCs/>
                <w:sz w:val="28"/>
                <w:szCs w:val="28"/>
              </w:rPr>
              <w:t>оциально-педагогическое</w:t>
            </w:r>
            <w:r>
              <w:rPr>
                <w:i/>
                <w:i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14,3</w:t>
            </w:r>
          </w:p>
        </w:tc>
      </w:tr>
      <w:tr w:rsidR="005A2468" w:rsidRPr="00B12C17" w:rsidTr="00DC03CD">
        <w:trPr>
          <w:trHeight w:val="330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</w:t>
            </w:r>
            <w:r w:rsidRPr="00B12C17">
              <w:rPr>
                <w:i/>
                <w:iCs/>
                <w:sz w:val="28"/>
                <w:szCs w:val="28"/>
              </w:rPr>
              <w:t>колог</w:t>
            </w:r>
            <w:r>
              <w:rPr>
                <w:i/>
                <w:iCs/>
                <w:sz w:val="28"/>
                <w:szCs w:val="28"/>
              </w:rPr>
              <w:t>ическое направление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5A2468" w:rsidRPr="00B12C17" w:rsidTr="00DC03CD">
        <w:trPr>
          <w:trHeight w:val="219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4B53E6" w:rsidRDefault="005A2468" w:rsidP="00DC03CD">
            <w:pPr>
              <w:spacing w:line="235" w:lineRule="auto"/>
              <w:rPr>
                <w:iCs/>
                <w:sz w:val="28"/>
                <w:szCs w:val="28"/>
              </w:rPr>
            </w:pPr>
            <w:r w:rsidRPr="004B53E6">
              <w:rPr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20,3</w:t>
            </w:r>
          </w:p>
        </w:tc>
      </w:tr>
      <w:tr w:rsidR="005A2468" w:rsidRPr="00B12C17" w:rsidTr="00DC03CD">
        <w:trPr>
          <w:trHeight w:val="375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2C1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743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28,6</w:t>
            </w:r>
          </w:p>
        </w:tc>
      </w:tr>
      <w:tr w:rsidR="005A2468" w:rsidRPr="00B12C17" w:rsidTr="00DC03CD">
        <w:trPr>
          <w:trHeight w:val="274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12C17">
              <w:rPr>
                <w:sz w:val="28"/>
                <w:szCs w:val="28"/>
              </w:rPr>
              <w:t>узыкальные</w:t>
            </w:r>
            <w:r>
              <w:rPr>
                <w:sz w:val="28"/>
                <w:szCs w:val="28"/>
              </w:rPr>
              <w:t xml:space="preserve"> руководители ДОУ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424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35,3</w:t>
            </w:r>
          </w:p>
        </w:tc>
      </w:tr>
      <w:tr w:rsidR="005A2468" w:rsidRPr="00B12C17" w:rsidTr="00DC03CD">
        <w:trPr>
          <w:trHeight w:val="300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Инструкторы по ФИЗО ДОУ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28,8</w:t>
            </w:r>
          </w:p>
        </w:tc>
      </w:tr>
      <w:tr w:rsidR="005A2468" w:rsidRPr="00B12C17" w:rsidTr="00DC03CD">
        <w:trPr>
          <w:trHeight w:val="300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</w:t>
            </w:r>
            <w:r w:rsidRPr="00B12C17">
              <w:rPr>
                <w:sz w:val="28"/>
                <w:szCs w:val="28"/>
              </w:rPr>
              <w:t>плавани</w:t>
            </w:r>
            <w:r>
              <w:rPr>
                <w:sz w:val="28"/>
                <w:szCs w:val="28"/>
              </w:rPr>
              <w:t>ю ДОУ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5A2468" w:rsidRPr="00B12C17" w:rsidTr="00DC03CD">
        <w:trPr>
          <w:trHeight w:val="592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Начинающие заместители руководителей</w:t>
            </w:r>
            <w:r w:rsidRPr="00B12C17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22,3</w:t>
            </w:r>
          </w:p>
        </w:tc>
      </w:tr>
      <w:tr w:rsidR="005A2468" w:rsidRPr="00B12C17" w:rsidTr="00DC03CD">
        <w:trPr>
          <w:trHeight w:val="489"/>
          <w:jc w:val="center"/>
        </w:trPr>
        <w:tc>
          <w:tcPr>
            <w:tcW w:w="4411" w:type="dxa"/>
            <w:shd w:val="clear" w:color="auto" w:fill="auto"/>
            <w:vAlign w:val="center"/>
          </w:tcPr>
          <w:p w:rsidR="005A2468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 ДОУ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2468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A2468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14,9</w:t>
            </w:r>
          </w:p>
        </w:tc>
      </w:tr>
      <w:tr w:rsidR="005A2468" w:rsidRPr="00B12C17" w:rsidTr="00DC03CD">
        <w:trPr>
          <w:trHeight w:val="282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Pr="00AB6DA5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6DA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и </w:t>
            </w:r>
            <w:r w:rsidRPr="00AB6DA5">
              <w:rPr>
                <w:sz w:val="28"/>
                <w:szCs w:val="28"/>
              </w:rPr>
              <w:t>ОУ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Pr="00AB6DA5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Pr="00AB6DA5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  <w:tr w:rsidR="005A2468" w:rsidRPr="00B12C17" w:rsidTr="00DC03CD">
        <w:trPr>
          <w:trHeight w:val="373"/>
          <w:jc w:val="center"/>
        </w:trPr>
        <w:tc>
          <w:tcPr>
            <w:tcW w:w="4411" w:type="dxa"/>
            <w:shd w:val="clear" w:color="auto" w:fill="FFFF00"/>
            <w:vAlign w:val="center"/>
          </w:tcPr>
          <w:p w:rsidR="005A2468" w:rsidRDefault="005A2468" w:rsidP="00DC03C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ОУ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5A2468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5A2468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23" w:type="dxa"/>
            <w:shd w:val="clear" w:color="auto" w:fill="FFFF00"/>
            <w:noWrap/>
            <w:vAlign w:val="bottom"/>
          </w:tcPr>
          <w:p w:rsidR="005A2468" w:rsidRPr="00EF53E5" w:rsidRDefault="005A2468" w:rsidP="00DC03CD">
            <w:pPr>
              <w:spacing w:line="235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F53E5"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  <w:tr w:rsidR="005A2468" w:rsidRPr="00B12C17" w:rsidTr="00DC03CD">
        <w:trPr>
          <w:trHeight w:val="360"/>
          <w:jc w:val="center"/>
        </w:trPr>
        <w:tc>
          <w:tcPr>
            <w:tcW w:w="4411" w:type="dxa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b/>
                <w:bCs/>
                <w:sz w:val="28"/>
                <w:szCs w:val="28"/>
              </w:rPr>
            </w:pPr>
            <w:r w:rsidRPr="00B12C17">
              <w:rPr>
                <w:b/>
                <w:bCs/>
                <w:sz w:val="28"/>
                <w:szCs w:val="28"/>
              </w:rPr>
              <w:t>Городской показатель</w:t>
            </w:r>
          </w:p>
        </w:tc>
        <w:tc>
          <w:tcPr>
            <w:tcW w:w="1242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2021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8 066</w:t>
            </w:r>
          </w:p>
        </w:tc>
        <w:tc>
          <w:tcPr>
            <w:tcW w:w="1523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27,7</w:t>
            </w:r>
          </w:p>
        </w:tc>
      </w:tr>
      <w:tr w:rsidR="005A2468" w:rsidRPr="00B12C17" w:rsidTr="00DC03CD">
        <w:trPr>
          <w:trHeight w:val="340"/>
          <w:jc w:val="center"/>
        </w:trPr>
        <w:tc>
          <w:tcPr>
            <w:tcW w:w="4411" w:type="dxa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b/>
                <w:bCs/>
                <w:sz w:val="28"/>
                <w:szCs w:val="28"/>
              </w:rPr>
            </w:pPr>
            <w:r w:rsidRPr="00B12C17">
              <w:rPr>
                <w:b/>
                <w:bCs/>
                <w:sz w:val="28"/>
                <w:szCs w:val="28"/>
              </w:rPr>
              <w:t>Максимальная посещаемость</w:t>
            </w:r>
          </w:p>
        </w:tc>
        <w:tc>
          <w:tcPr>
            <w:tcW w:w="1242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5A2468" w:rsidRPr="00B12C17" w:rsidTr="00DC03CD">
        <w:trPr>
          <w:trHeight w:val="403"/>
          <w:jc w:val="center"/>
        </w:trPr>
        <w:tc>
          <w:tcPr>
            <w:tcW w:w="4411" w:type="dxa"/>
            <w:vAlign w:val="center"/>
          </w:tcPr>
          <w:p w:rsidR="005A2468" w:rsidRPr="00B12C17" w:rsidRDefault="005A2468" w:rsidP="00DC03CD">
            <w:pPr>
              <w:spacing w:line="235" w:lineRule="auto"/>
              <w:rPr>
                <w:b/>
                <w:bCs/>
                <w:sz w:val="28"/>
                <w:szCs w:val="28"/>
              </w:rPr>
            </w:pPr>
            <w:r w:rsidRPr="00B12C17">
              <w:rPr>
                <w:b/>
                <w:bCs/>
                <w:sz w:val="28"/>
                <w:szCs w:val="28"/>
              </w:rPr>
              <w:lastRenderedPageBreak/>
              <w:t>Минимальная посещаемость</w:t>
            </w:r>
          </w:p>
        </w:tc>
        <w:tc>
          <w:tcPr>
            <w:tcW w:w="1242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noWrap/>
            <w:vAlign w:val="center"/>
          </w:tcPr>
          <w:p w:rsidR="005A2468" w:rsidRPr="00B12C17" w:rsidRDefault="005A2468" w:rsidP="00DC03C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5A2468" w:rsidRPr="008D282C" w:rsidRDefault="005A2468" w:rsidP="005A2468">
      <w:pPr>
        <w:spacing w:line="235" w:lineRule="auto"/>
        <w:jc w:val="center"/>
        <w:rPr>
          <w:b/>
          <w:i/>
          <w:sz w:val="28"/>
          <w:szCs w:val="28"/>
        </w:rPr>
      </w:pPr>
      <w:r w:rsidRPr="008D282C">
        <w:rPr>
          <w:b/>
          <w:i/>
          <w:sz w:val="28"/>
          <w:szCs w:val="28"/>
        </w:rPr>
        <w:t>Желтым цветом заливки выделено значение, больше среднего по городу.</w:t>
      </w:r>
    </w:p>
    <w:p w:rsidR="005A2468" w:rsidRDefault="005A2468" w:rsidP="005A2468">
      <w:pPr>
        <w:ind w:firstLine="720"/>
        <w:jc w:val="both"/>
        <w:rPr>
          <w:sz w:val="28"/>
          <w:szCs w:val="28"/>
        </w:rPr>
      </w:pPr>
      <w:r w:rsidRPr="00B10CA4">
        <w:rPr>
          <w:sz w:val="28"/>
          <w:szCs w:val="28"/>
        </w:rPr>
        <w:t>На основе анализа данных таблицы видно, что наиболее востребованными являются занятия</w:t>
      </w:r>
      <w:r>
        <w:rPr>
          <w:sz w:val="28"/>
          <w:szCs w:val="28"/>
        </w:rPr>
        <w:t xml:space="preserve"> для педагогов ДОУ, </w:t>
      </w:r>
      <w:r w:rsidRPr="00B10CA4">
        <w:rPr>
          <w:sz w:val="28"/>
          <w:szCs w:val="28"/>
        </w:rPr>
        <w:t>учителей физической культуры,</w:t>
      </w:r>
      <w:r>
        <w:rPr>
          <w:sz w:val="28"/>
          <w:szCs w:val="28"/>
        </w:rPr>
        <w:t xml:space="preserve"> ОБЖ, библиотекарей</w:t>
      </w:r>
      <w:r w:rsidRPr="00B10CA4">
        <w:rPr>
          <w:sz w:val="28"/>
          <w:szCs w:val="28"/>
        </w:rPr>
        <w:t xml:space="preserve"> педагогов дополнительного образования (по экологическому направлению), </w:t>
      </w:r>
      <w:r>
        <w:rPr>
          <w:sz w:val="28"/>
          <w:szCs w:val="28"/>
        </w:rPr>
        <w:t xml:space="preserve">педагогов начальных классов. </w:t>
      </w:r>
    </w:p>
    <w:p w:rsidR="005A2468" w:rsidRDefault="005A2468" w:rsidP="005A24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2018/2019 учебном году возросло количество занятий (по сравнению с 2017/2018 уч. г.) на 58%, процент охвата педагогических работников мероприятиями центра возрос на 70%. Это стало возможным благодаря изменению структуры Центра, делегирования части полномочий руководителей ГМО методистам и перераспределению обязанностей.</w:t>
      </w:r>
    </w:p>
    <w:p w:rsidR="005A2468" w:rsidRPr="004551AC" w:rsidRDefault="005A2468" w:rsidP="005A2468">
      <w:pPr>
        <w:ind w:firstLine="709"/>
        <w:jc w:val="both"/>
        <w:rPr>
          <w:b/>
          <w:sz w:val="28"/>
          <w:szCs w:val="28"/>
        </w:rPr>
      </w:pPr>
      <w:r w:rsidRPr="004551AC">
        <w:rPr>
          <w:b/>
          <w:sz w:val="28"/>
          <w:szCs w:val="28"/>
        </w:rPr>
        <w:t>Анализ посещаемости сайтов.</w:t>
      </w:r>
    </w:p>
    <w:p w:rsidR="005A2468" w:rsidRPr="00906F71" w:rsidRDefault="005A2468" w:rsidP="005A2468">
      <w:pPr>
        <w:ind w:firstLine="709"/>
        <w:jc w:val="both"/>
        <w:rPr>
          <w:sz w:val="28"/>
          <w:szCs w:val="28"/>
        </w:rPr>
      </w:pPr>
      <w:r w:rsidRPr="00906F71">
        <w:rPr>
          <w:sz w:val="28"/>
          <w:szCs w:val="28"/>
        </w:rPr>
        <w:t>В 2018/2019 учебном году страницы сайта Центра просмотрели 339 701 раз. Среднее время на сайте – 3,43 минуты. Наибольшей популярностью пользуются: Главная страница (28% посещаемости), Мониторинг (21%), План работы (4,9%). За этот период на сайте было зафиксировано 25 787 посетителей, 111 491 визитов. На сайт центра заходят педагоги города Рязани и области (54,9%), Тульской области (24,5%), Москвы и Московской области (7,04%).</w:t>
      </w:r>
    </w:p>
    <w:p w:rsidR="005A2468" w:rsidRPr="00906F71" w:rsidRDefault="005A2468" w:rsidP="005A2468">
      <w:pPr>
        <w:ind w:firstLine="709"/>
        <w:contextualSpacing/>
        <w:jc w:val="both"/>
        <w:outlineLvl w:val="0"/>
        <w:rPr>
          <w:sz w:val="28"/>
          <w:szCs w:val="28"/>
        </w:rPr>
      </w:pPr>
      <w:r w:rsidRPr="00906F71">
        <w:rPr>
          <w:sz w:val="28"/>
          <w:szCs w:val="28"/>
        </w:rPr>
        <w:t>В 2018/2019 учебном году сайт «Олимпиады школьников г. Рязани» (ryazolymp.ru) посетило 15 000 человек. Всего за этот период было зафиксировано 49 418 визитов, 120 802 просмотров. Наибольшая посещаемость наблюдалась в период с 12.11.2018 по 07.12.2018, а максимальная посещаемость была 29.11.2018, в этот день сайт посетило 2</w:t>
      </w:r>
      <w:r>
        <w:rPr>
          <w:sz w:val="28"/>
          <w:szCs w:val="28"/>
        </w:rPr>
        <w:t xml:space="preserve"> </w:t>
      </w:r>
      <w:r w:rsidRPr="00906F71">
        <w:rPr>
          <w:sz w:val="28"/>
          <w:szCs w:val="28"/>
        </w:rPr>
        <w:t>153 человека.</w:t>
      </w:r>
    </w:p>
    <w:p w:rsidR="005A2468" w:rsidRPr="00906F71" w:rsidRDefault="005A2468" w:rsidP="005A2468">
      <w:pPr>
        <w:ind w:firstLine="709"/>
        <w:contextualSpacing/>
        <w:jc w:val="both"/>
        <w:outlineLvl w:val="0"/>
        <w:rPr>
          <w:sz w:val="28"/>
          <w:szCs w:val="28"/>
        </w:rPr>
      </w:pPr>
      <w:r w:rsidRPr="00906F71">
        <w:rPr>
          <w:sz w:val="28"/>
          <w:szCs w:val="28"/>
        </w:rPr>
        <w:t>Группа в социальной сети «</w:t>
      </w:r>
      <w:proofErr w:type="spellStart"/>
      <w:r w:rsidRPr="00906F71">
        <w:rPr>
          <w:sz w:val="28"/>
          <w:szCs w:val="28"/>
        </w:rPr>
        <w:t>ВКонтакте</w:t>
      </w:r>
      <w:proofErr w:type="spellEnd"/>
      <w:r w:rsidRPr="00906F71">
        <w:rPr>
          <w:sz w:val="28"/>
          <w:szCs w:val="28"/>
        </w:rPr>
        <w:t>» имеет 1</w:t>
      </w:r>
      <w:r>
        <w:rPr>
          <w:sz w:val="28"/>
          <w:szCs w:val="28"/>
        </w:rPr>
        <w:t xml:space="preserve"> </w:t>
      </w:r>
      <w:r w:rsidRPr="00906F71">
        <w:rPr>
          <w:sz w:val="28"/>
          <w:szCs w:val="28"/>
        </w:rPr>
        <w:t>203 подписчика</w:t>
      </w:r>
      <w:r>
        <w:rPr>
          <w:sz w:val="28"/>
          <w:szCs w:val="28"/>
        </w:rPr>
        <w:t xml:space="preserve"> (в 4 раза больше, чем в 2017/2018 году)</w:t>
      </w:r>
      <w:r w:rsidRPr="00906F71">
        <w:rPr>
          <w:sz w:val="28"/>
          <w:szCs w:val="28"/>
        </w:rPr>
        <w:t xml:space="preserve">. География участников: 75,06% </w:t>
      </w:r>
      <w:r>
        <w:rPr>
          <w:sz w:val="28"/>
          <w:szCs w:val="28"/>
        </w:rPr>
        <w:t>–</w:t>
      </w:r>
      <w:r w:rsidRPr="00906F71">
        <w:rPr>
          <w:sz w:val="28"/>
          <w:szCs w:val="28"/>
        </w:rPr>
        <w:t xml:space="preserve"> город Рязань; 13,35% </w:t>
      </w:r>
      <w:r>
        <w:rPr>
          <w:sz w:val="28"/>
          <w:szCs w:val="28"/>
        </w:rPr>
        <w:t>–</w:t>
      </w:r>
      <w:r w:rsidRPr="00906F71">
        <w:rPr>
          <w:sz w:val="28"/>
          <w:szCs w:val="28"/>
        </w:rPr>
        <w:t xml:space="preserve"> Москва; 2,63% </w:t>
      </w:r>
      <w:r>
        <w:rPr>
          <w:sz w:val="28"/>
          <w:szCs w:val="28"/>
        </w:rPr>
        <w:t>–</w:t>
      </w:r>
      <w:r w:rsidRPr="00906F71">
        <w:rPr>
          <w:sz w:val="28"/>
          <w:szCs w:val="28"/>
        </w:rPr>
        <w:t xml:space="preserve"> Санкт-Петербург; 8,96% </w:t>
      </w:r>
      <w:r>
        <w:rPr>
          <w:sz w:val="28"/>
          <w:szCs w:val="28"/>
        </w:rPr>
        <w:t>–</w:t>
      </w:r>
      <w:r w:rsidRPr="00906F71">
        <w:rPr>
          <w:sz w:val="28"/>
          <w:szCs w:val="28"/>
        </w:rPr>
        <w:t xml:space="preserve"> другие.</w:t>
      </w:r>
    </w:p>
    <w:p w:rsidR="005A2468" w:rsidRPr="00F4368C" w:rsidRDefault="005A2468" w:rsidP="005A2468">
      <w:pPr>
        <w:contextualSpacing/>
        <w:jc w:val="both"/>
        <w:outlineLvl w:val="0"/>
        <w:rPr>
          <w:sz w:val="16"/>
          <w:szCs w:val="16"/>
        </w:rPr>
      </w:pPr>
    </w:p>
    <w:p w:rsidR="005A2468" w:rsidRPr="00132A9D" w:rsidRDefault="005A2468" w:rsidP="005A2468">
      <w:pPr>
        <w:ind w:firstLine="708"/>
        <w:jc w:val="both"/>
        <w:rPr>
          <w:sz w:val="28"/>
          <w:szCs w:val="28"/>
        </w:rPr>
      </w:pPr>
      <w:r w:rsidRPr="00132A9D">
        <w:rPr>
          <w:sz w:val="28"/>
          <w:szCs w:val="28"/>
        </w:rPr>
        <w:t xml:space="preserve">В анкетировании о проведении </w:t>
      </w:r>
      <w:r w:rsidRPr="004551AC">
        <w:rPr>
          <w:b/>
          <w:sz w:val="28"/>
          <w:szCs w:val="28"/>
        </w:rPr>
        <w:t>независимой оценки качества предоставления услуги</w:t>
      </w:r>
      <w:r w:rsidRPr="00132A9D">
        <w:rPr>
          <w:sz w:val="28"/>
          <w:szCs w:val="28"/>
        </w:rPr>
        <w:t xml:space="preserve"> «информационное, методическое и методологическое сопровождение образовательной деятельности» участвовали 1</w:t>
      </w:r>
      <w:r>
        <w:rPr>
          <w:sz w:val="28"/>
          <w:szCs w:val="28"/>
        </w:rPr>
        <w:t>4</w:t>
      </w:r>
      <w:r w:rsidRPr="00132A9D">
        <w:rPr>
          <w:sz w:val="28"/>
          <w:szCs w:val="28"/>
        </w:rPr>
        <w:t xml:space="preserve">2 человека. </w:t>
      </w:r>
    </w:p>
    <w:p w:rsidR="005A2468" w:rsidRPr="00132A9D" w:rsidRDefault="005A2468" w:rsidP="005A2468">
      <w:pPr>
        <w:ind w:firstLine="709"/>
        <w:jc w:val="both"/>
        <w:rPr>
          <w:sz w:val="28"/>
          <w:szCs w:val="28"/>
        </w:rPr>
      </w:pPr>
      <w:r w:rsidRPr="00132A9D">
        <w:rPr>
          <w:sz w:val="28"/>
          <w:szCs w:val="28"/>
        </w:rPr>
        <w:t xml:space="preserve">Качество оказания услуг </w:t>
      </w:r>
      <w:r>
        <w:rPr>
          <w:sz w:val="28"/>
          <w:szCs w:val="28"/>
        </w:rPr>
        <w:t>ц</w:t>
      </w:r>
      <w:r w:rsidRPr="00132A9D">
        <w:rPr>
          <w:sz w:val="28"/>
          <w:szCs w:val="28"/>
        </w:rPr>
        <w:t>ентром мониторинга и сопровождения образования оценили:</w:t>
      </w:r>
    </w:p>
    <w:p w:rsidR="005A2468" w:rsidRPr="00132A9D" w:rsidRDefault="005A2468" w:rsidP="005A2468">
      <w:pPr>
        <w:pStyle w:val="af2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sz w:val="28"/>
          <w:szCs w:val="28"/>
        </w:rPr>
        <w:t xml:space="preserve">Высоко </w:t>
      </w:r>
      <w:r>
        <w:rPr>
          <w:rFonts w:ascii="Times New Roman" w:hAnsi="Times New Roman"/>
          <w:sz w:val="28"/>
          <w:szCs w:val="28"/>
        </w:rPr>
        <w:t>–</w:t>
      </w:r>
      <w:r w:rsidRPr="00132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</w:t>
      </w:r>
      <w:r w:rsidRPr="00132A9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132A9D">
        <w:rPr>
          <w:rFonts w:ascii="Times New Roman" w:hAnsi="Times New Roman"/>
          <w:sz w:val="28"/>
          <w:szCs w:val="28"/>
        </w:rPr>
        <w:t xml:space="preserve"> (5</w:t>
      </w:r>
      <w:r>
        <w:rPr>
          <w:rFonts w:ascii="Times New Roman" w:hAnsi="Times New Roman"/>
          <w:sz w:val="28"/>
          <w:szCs w:val="28"/>
        </w:rPr>
        <w:t>1</w:t>
      </w:r>
      <w:r w:rsidRPr="00132A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132A9D">
        <w:rPr>
          <w:rFonts w:ascii="Times New Roman" w:hAnsi="Times New Roman"/>
          <w:sz w:val="28"/>
          <w:szCs w:val="28"/>
        </w:rPr>
        <w:t>%);</w:t>
      </w:r>
    </w:p>
    <w:p w:rsidR="005A2468" w:rsidRPr="00132A9D" w:rsidRDefault="005A2468" w:rsidP="005A2468">
      <w:pPr>
        <w:pStyle w:val="af2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sz w:val="28"/>
          <w:szCs w:val="28"/>
        </w:rPr>
        <w:t xml:space="preserve">Выше среднего </w:t>
      </w:r>
      <w:r>
        <w:rPr>
          <w:rFonts w:ascii="Times New Roman" w:hAnsi="Times New Roman"/>
          <w:sz w:val="28"/>
          <w:szCs w:val="28"/>
        </w:rPr>
        <w:t>–</w:t>
      </w:r>
      <w:r w:rsidRPr="00132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 человек</w:t>
      </w:r>
      <w:r w:rsidRPr="00132A9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43</w:t>
      </w:r>
      <w:r w:rsidRPr="00132A9D">
        <w:rPr>
          <w:rFonts w:ascii="Times New Roman" w:hAnsi="Times New Roman"/>
          <w:sz w:val="28"/>
          <w:szCs w:val="28"/>
        </w:rPr>
        <w:t>%);</w:t>
      </w:r>
    </w:p>
    <w:p w:rsidR="005A2468" w:rsidRPr="00132A9D" w:rsidRDefault="005A2468" w:rsidP="005A2468">
      <w:pPr>
        <w:pStyle w:val="af2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sz w:val="28"/>
          <w:szCs w:val="28"/>
        </w:rPr>
        <w:t xml:space="preserve">Среднее </w:t>
      </w:r>
      <w:r>
        <w:rPr>
          <w:rFonts w:ascii="Times New Roman" w:hAnsi="Times New Roman"/>
          <w:sz w:val="28"/>
          <w:szCs w:val="28"/>
        </w:rPr>
        <w:t>–</w:t>
      </w:r>
      <w:r w:rsidRPr="00132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132A9D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4,</w:t>
      </w:r>
      <w:r w:rsidRPr="00132A9D">
        <w:rPr>
          <w:rFonts w:ascii="Times New Roman" w:hAnsi="Times New Roman"/>
          <w:sz w:val="28"/>
          <w:szCs w:val="28"/>
        </w:rPr>
        <w:t>9%);</w:t>
      </w:r>
    </w:p>
    <w:p w:rsidR="005A2468" w:rsidRPr="00132A9D" w:rsidRDefault="005A2468" w:rsidP="005A2468">
      <w:pPr>
        <w:pStyle w:val="af2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sz w:val="28"/>
          <w:szCs w:val="28"/>
        </w:rPr>
        <w:t xml:space="preserve">Ниже среднего </w:t>
      </w:r>
      <w:r>
        <w:rPr>
          <w:rFonts w:ascii="Times New Roman" w:hAnsi="Times New Roman"/>
          <w:sz w:val="28"/>
          <w:szCs w:val="28"/>
        </w:rPr>
        <w:t>–</w:t>
      </w:r>
      <w:r w:rsidRPr="00132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человек</w:t>
      </w:r>
      <w:r w:rsidRPr="00132A9D">
        <w:rPr>
          <w:rFonts w:ascii="Times New Roman" w:hAnsi="Times New Roman"/>
          <w:sz w:val="28"/>
          <w:szCs w:val="28"/>
        </w:rPr>
        <w:t xml:space="preserve"> (0</w:t>
      </w:r>
      <w:r>
        <w:rPr>
          <w:rFonts w:ascii="Times New Roman" w:hAnsi="Times New Roman"/>
          <w:sz w:val="28"/>
          <w:szCs w:val="28"/>
        </w:rPr>
        <w:t>,7</w:t>
      </w:r>
      <w:r w:rsidRPr="00132A9D">
        <w:rPr>
          <w:rFonts w:ascii="Times New Roman" w:hAnsi="Times New Roman"/>
          <w:sz w:val="28"/>
          <w:szCs w:val="28"/>
        </w:rPr>
        <w:t>%);</w:t>
      </w:r>
    </w:p>
    <w:p w:rsidR="005A2468" w:rsidRDefault="005A2468" w:rsidP="005A2468">
      <w:pPr>
        <w:pStyle w:val="af2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A9D">
        <w:rPr>
          <w:rFonts w:ascii="Times New Roman" w:hAnsi="Times New Roman"/>
          <w:sz w:val="28"/>
          <w:szCs w:val="28"/>
        </w:rPr>
        <w:t>Низкое</w:t>
      </w:r>
      <w:proofErr w:type="gramEnd"/>
      <w:r w:rsidRPr="00132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32A9D">
        <w:rPr>
          <w:rFonts w:ascii="Times New Roman" w:hAnsi="Times New Roman"/>
          <w:sz w:val="28"/>
          <w:szCs w:val="28"/>
        </w:rPr>
        <w:t xml:space="preserve"> 0 человек (0%);</w:t>
      </w:r>
    </w:p>
    <w:p w:rsidR="005A2468" w:rsidRPr="00652333" w:rsidRDefault="005A2468" w:rsidP="005A2468">
      <w:pPr>
        <w:jc w:val="right"/>
        <w:rPr>
          <w:i/>
        </w:rPr>
      </w:pPr>
      <w:r>
        <w:rPr>
          <w:i/>
          <w:sz w:val="28"/>
          <w:szCs w:val="28"/>
        </w:rPr>
        <w:t>Таблица 18</w:t>
      </w:r>
      <w:r w:rsidRPr="00652333">
        <w:rPr>
          <w:i/>
          <w:sz w:val="28"/>
          <w:szCs w:val="28"/>
        </w:rPr>
        <w:t>. Независимой оценки качества предоставления услуги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1134"/>
        <w:gridCol w:w="1134"/>
        <w:gridCol w:w="1134"/>
        <w:gridCol w:w="1134"/>
        <w:gridCol w:w="992"/>
        <w:gridCol w:w="992"/>
      </w:tblGrid>
      <w:tr w:rsidR="005A2468" w:rsidRPr="00132A9D" w:rsidTr="00DC03CD">
        <w:trPr>
          <w:trHeight w:val="1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Контингент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Количество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%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 xml:space="preserve">Качество оказания услуги </w:t>
            </w:r>
            <w:proofErr w:type="spellStart"/>
            <w:r w:rsidRPr="00132A9D">
              <w:rPr>
                <w:color w:val="000000"/>
              </w:rPr>
              <w:t>ЦМиСО</w:t>
            </w:r>
            <w:proofErr w:type="spellEnd"/>
            <w:r w:rsidRPr="00132A9D">
              <w:rPr>
                <w:color w:val="000000"/>
              </w:rPr>
              <w:t xml:space="preserve"> (оценивается </w:t>
            </w:r>
            <w:proofErr w:type="gramStart"/>
            <w:r w:rsidRPr="00132A9D">
              <w:rPr>
                <w:color w:val="000000"/>
              </w:rPr>
              <w:t>в</w:t>
            </w:r>
            <w:proofErr w:type="gramEnd"/>
            <w:r w:rsidRPr="00132A9D">
              <w:rPr>
                <w:color w:val="000000"/>
              </w:rPr>
              <w:t xml:space="preserve"> %)</w:t>
            </w:r>
          </w:p>
        </w:tc>
      </w:tr>
      <w:tr w:rsidR="005A2468" w:rsidRPr="00132A9D" w:rsidTr="00DC03CD">
        <w:trPr>
          <w:trHeight w:val="4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Выше среднего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Ниже среднего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Низкое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ответа</w:t>
            </w:r>
          </w:p>
        </w:tc>
      </w:tr>
      <w:tr w:rsidR="005A2468" w:rsidRPr="00132A9D" w:rsidTr="00DC03CD">
        <w:trPr>
          <w:trHeight w:val="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132A9D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132A9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2468" w:rsidRPr="00132A9D" w:rsidTr="00DC03CD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132A9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32A9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2468" w:rsidRPr="00132A9D" w:rsidTr="00DC03CD">
        <w:trPr>
          <w:trHeight w:val="1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Pr="00132A9D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2468" w:rsidRPr="00132A9D" w:rsidTr="00DC03CD">
        <w:trPr>
          <w:trHeight w:val="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Доп. образ.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A2468" w:rsidRPr="00846F8D" w:rsidRDefault="005A2468" w:rsidP="005A2468">
      <w:pPr>
        <w:ind w:firstLine="709"/>
        <w:jc w:val="both"/>
        <w:rPr>
          <w:sz w:val="8"/>
          <w:szCs w:val="16"/>
        </w:rPr>
      </w:pPr>
    </w:p>
    <w:p w:rsidR="005A2468" w:rsidRDefault="005A2468" w:rsidP="005A2468">
      <w:pPr>
        <w:spacing w:line="235" w:lineRule="auto"/>
        <w:ind w:firstLine="709"/>
        <w:jc w:val="both"/>
        <w:rPr>
          <w:sz w:val="28"/>
          <w:szCs w:val="28"/>
        </w:rPr>
      </w:pPr>
      <w:r w:rsidRPr="00132A9D">
        <w:rPr>
          <w:sz w:val="28"/>
          <w:szCs w:val="28"/>
        </w:rPr>
        <w:t xml:space="preserve">В вопросе: «Какие услуги нужны в первую очередь (распределите по степени важности: 1 – высокая степень, 7 – низкая)» </w:t>
      </w:r>
      <w:r>
        <w:rPr>
          <w:sz w:val="28"/>
          <w:szCs w:val="28"/>
        </w:rPr>
        <w:t xml:space="preserve">– </w:t>
      </w:r>
      <w:r w:rsidRPr="00132A9D">
        <w:rPr>
          <w:sz w:val="28"/>
          <w:szCs w:val="28"/>
        </w:rPr>
        <w:t>высокую степень важности присвоили варианту: «</w:t>
      </w:r>
      <w:r w:rsidRPr="00132A9D">
        <w:rPr>
          <w:color w:val="000000"/>
          <w:sz w:val="28"/>
          <w:szCs w:val="28"/>
        </w:rPr>
        <w:t>Организация занятий по проблемным вопросам методики преподавания конкретного предмета</w:t>
      </w:r>
      <w:r w:rsidRPr="00132A9D">
        <w:rPr>
          <w:sz w:val="28"/>
          <w:szCs w:val="28"/>
        </w:rPr>
        <w:t>», далее – по убыванию степени важности: «</w:t>
      </w:r>
      <w:r w:rsidRPr="00132A9D">
        <w:rPr>
          <w:color w:val="000000"/>
          <w:sz w:val="28"/>
          <w:szCs w:val="28"/>
        </w:rPr>
        <w:t>Организация занятий по проблемным вопросам, связанным с ФГОС</w:t>
      </w:r>
      <w:r w:rsidRPr="00132A9D">
        <w:rPr>
          <w:sz w:val="28"/>
          <w:szCs w:val="28"/>
        </w:rPr>
        <w:t>», «</w:t>
      </w:r>
      <w:r w:rsidRPr="00132A9D">
        <w:rPr>
          <w:color w:val="000000"/>
          <w:sz w:val="28"/>
          <w:szCs w:val="28"/>
        </w:rPr>
        <w:t>Индивидуальные и групповые консультации по вопросам преподавания предмета</w:t>
      </w:r>
      <w:r w:rsidRPr="00132A9D">
        <w:rPr>
          <w:sz w:val="28"/>
          <w:szCs w:val="28"/>
        </w:rPr>
        <w:t>», «</w:t>
      </w:r>
      <w:r w:rsidRPr="00132A9D">
        <w:rPr>
          <w:color w:val="000000"/>
          <w:sz w:val="28"/>
          <w:szCs w:val="28"/>
        </w:rPr>
        <w:t>Индивидуальные и групповые консультации по вопросам введения ФГОС и т.д.</w:t>
      </w:r>
      <w:r w:rsidRPr="00132A9D">
        <w:rPr>
          <w:sz w:val="28"/>
          <w:szCs w:val="28"/>
        </w:rPr>
        <w:t>», «</w:t>
      </w:r>
      <w:r w:rsidRPr="00132A9D">
        <w:rPr>
          <w:color w:val="000000"/>
          <w:sz w:val="28"/>
          <w:szCs w:val="28"/>
        </w:rPr>
        <w:t>Индивидуальные вопросы по вопросам итоговой аттестации школьников</w:t>
      </w:r>
      <w:r w:rsidRPr="00132A9D">
        <w:rPr>
          <w:sz w:val="28"/>
          <w:szCs w:val="28"/>
        </w:rPr>
        <w:t>», «</w:t>
      </w:r>
      <w:r w:rsidRPr="00132A9D">
        <w:rPr>
          <w:color w:val="000000"/>
          <w:sz w:val="28"/>
          <w:szCs w:val="28"/>
        </w:rPr>
        <w:t>Аналитическая информация по различным вопросам образования</w:t>
      </w:r>
      <w:r w:rsidRPr="00132A9D">
        <w:rPr>
          <w:sz w:val="28"/>
          <w:szCs w:val="28"/>
        </w:rPr>
        <w:t xml:space="preserve">». В разделе «Другое» </w:t>
      </w:r>
      <w:r>
        <w:rPr>
          <w:sz w:val="28"/>
          <w:szCs w:val="28"/>
        </w:rPr>
        <w:t>респонденты</w:t>
      </w:r>
      <w:r w:rsidRPr="00132A9D">
        <w:rPr>
          <w:sz w:val="28"/>
          <w:szCs w:val="28"/>
        </w:rPr>
        <w:t xml:space="preserve"> внесли свои предложения</w:t>
      </w:r>
      <w:r>
        <w:rPr>
          <w:sz w:val="28"/>
          <w:szCs w:val="28"/>
        </w:rPr>
        <w:t xml:space="preserve">: </w:t>
      </w:r>
      <w:r w:rsidRPr="00D55388">
        <w:rPr>
          <w:color w:val="000000"/>
          <w:sz w:val="28"/>
          <w:szCs w:val="28"/>
          <w:shd w:val="clear" w:color="auto" w:fill="FFFFFF"/>
        </w:rPr>
        <w:t xml:space="preserve">использование практического опыта работы ДОУ, подготовка учащихся к участию в региональном этапе ВОШ, организация сетевого взаимодействия между образовательными организациями, практические методические мероприятия для </w:t>
      </w:r>
      <w:proofErr w:type="gramStart"/>
      <w:r w:rsidRPr="00D55388">
        <w:rPr>
          <w:color w:val="000000"/>
          <w:sz w:val="28"/>
          <w:szCs w:val="28"/>
          <w:shd w:val="clear" w:color="auto" w:fill="FFFFFF"/>
        </w:rPr>
        <w:t>заместителей</w:t>
      </w:r>
      <w:proofErr w:type="gramEnd"/>
      <w:r w:rsidRPr="00D55388">
        <w:rPr>
          <w:color w:val="000000"/>
          <w:sz w:val="28"/>
          <w:szCs w:val="28"/>
          <w:shd w:val="clear" w:color="auto" w:fill="FFFFFF"/>
        </w:rPr>
        <w:t xml:space="preserve"> заведующих по ВМР, организация контроля по реализации ФГОС ДО, больше открытых уроков</w:t>
      </w:r>
      <w:r w:rsidRPr="00132A9D">
        <w:rPr>
          <w:sz w:val="28"/>
          <w:szCs w:val="28"/>
        </w:rPr>
        <w:t>.</w:t>
      </w:r>
    </w:p>
    <w:p w:rsidR="005A2468" w:rsidRPr="008D5622" w:rsidRDefault="005A2468" w:rsidP="005A2468">
      <w:pPr>
        <w:ind w:firstLine="567"/>
        <w:jc w:val="both"/>
        <w:rPr>
          <w:sz w:val="10"/>
          <w:szCs w:val="28"/>
        </w:rPr>
      </w:pPr>
    </w:p>
    <w:p w:rsidR="005A2468" w:rsidRPr="00846F8D" w:rsidRDefault="005A2468" w:rsidP="005A2468">
      <w:pPr>
        <w:ind w:firstLine="567"/>
        <w:jc w:val="right"/>
        <w:rPr>
          <w:i/>
          <w:sz w:val="28"/>
          <w:szCs w:val="28"/>
        </w:rPr>
      </w:pPr>
      <w:r w:rsidRPr="00846F8D">
        <w:rPr>
          <w:i/>
          <w:sz w:val="28"/>
          <w:szCs w:val="28"/>
        </w:rPr>
        <w:t xml:space="preserve">Таблица 19. </w:t>
      </w:r>
      <w:r w:rsidRPr="00846F8D">
        <w:rPr>
          <w:i/>
          <w:color w:val="000000"/>
          <w:sz w:val="28"/>
          <w:szCs w:val="28"/>
        </w:rPr>
        <w:t>Услуги, необходимые в первую очередь</w:t>
      </w: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134"/>
        <w:gridCol w:w="1276"/>
        <w:gridCol w:w="1275"/>
        <w:gridCol w:w="1276"/>
        <w:gridCol w:w="1134"/>
        <w:gridCol w:w="992"/>
      </w:tblGrid>
      <w:tr w:rsidR="005A2468" w:rsidRPr="00132A9D" w:rsidTr="00DC03CD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32A9D">
              <w:rPr>
                <w:color w:val="000000"/>
              </w:rPr>
              <w:t>Контин</w:t>
            </w:r>
            <w:r>
              <w:rPr>
                <w:color w:val="000000"/>
              </w:rPr>
              <w:t>-</w:t>
            </w:r>
            <w:r w:rsidRPr="00132A9D">
              <w:rPr>
                <w:color w:val="000000"/>
              </w:rPr>
              <w:t>гент</w:t>
            </w:r>
            <w:proofErr w:type="spellEnd"/>
            <w:proofErr w:type="gramEnd"/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Услуги, необходимые в первую очередь (оценивается в баллах)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</w:p>
        </w:tc>
      </w:tr>
      <w:tr w:rsidR="005A2468" w:rsidRPr="00132A9D" w:rsidTr="00DC03CD">
        <w:trPr>
          <w:trHeight w:val="19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8" w:rsidRPr="00132A9D" w:rsidRDefault="005A2468" w:rsidP="00DC03C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213891" w:rsidRDefault="005A2468" w:rsidP="00DC03CD">
            <w:pPr>
              <w:jc w:val="center"/>
              <w:rPr>
                <w:color w:val="000000"/>
                <w:sz w:val="20"/>
                <w:szCs w:val="20"/>
              </w:rPr>
            </w:pPr>
            <w:r w:rsidRPr="00213891">
              <w:rPr>
                <w:color w:val="000000"/>
                <w:sz w:val="20"/>
                <w:szCs w:val="20"/>
              </w:rPr>
              <w:t>Организация занятий по проблемным вопросам методики преподавания конкретного предмета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213891" w:rsidRDefault="005A2468" w:rsidP="00DC03CD">
            <w:pPr>
              <w:jc w:val="center"/>
              <w:rPr>
                <w:color w:val="000000"/>
                <w:sz w:val="20"/>
                <w:szCs w:val="20"/>
              </w:rPr>
            </w:pPr>
            <w:r w:rsidRPr="00213891">
              <w:rPr>
                <w:color w:val="000000"/>
                <w:sz w:val="20"/>
                <w:szCs w:val="20"/>
              </w:rPr>
              <w:t>Организация занятий по проблемным вопросам, связанным с ФГОС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213891" w:rsidRDefault="005A2468" w:rsidP="00DC03CD">
            <w:pPr>
              <w:jc w:val="center"/>
              <w:rPr>
                <w:color w:val="000000"/>
                <w:sz w:val="20"/>
                <w:szCs w:val="20"/>
              </w:rPr>
            </w:pPr>
            <w:r w:rsidRPr="00213891">
              <w:rPr>
                <w:color w:val="000000"/>
                <w:sz w:val="20"/>
                <w:szCs w:val="20"/>
              </w:rPr>
              <w:t>Индивиду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13891">
              <w:rPr>
                <w:color w:val="000000"/>
                <w:sz w:val="20"/>
                <w:szCs w:val="20"/>
              </w:rPr>
              <w:t>альные</w:t>
            </w:r>
            <w:proofErr w:type="spellEnd"/>
            <w:r w:rsidRPr="00213891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213891">
              <w:rPr>
                <w:color w:val="000000"/>
                <w:sz w:val="20"/>
                <w:szCs w:val="20"/>
              </w:rPr>
              <w:t>групповые</w:t>
            </w:r>
            <w:proofErr w:type="gramEnd"/>
            <w:r w:rsidRPr="002138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891">
              <w:rPr>
                <w:color w:val="000000"/>
                <w:sz w:val="20"/>
                <w:szCs w:val="20"/>
              </w:rPr>
              <w:t>консульта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13891">
              <w:rPr>
                <w:color w:val="000000"/>
                <w:sz w:val="20"/>
                <w:szCs w:val="20"/>
              </w:rPr>
              <w:t>ции</w:t>
            </w:r>
            <w:proofErr w:type="spellEnd"/>
            <w:r w:rsidRPr="00213891">
              <w:rPr>
                <w:color w:val="000000"/>
                <w:sz w:val="20"/>
                <w:szCs w:val="20"/>
              </w:rPr>
              <w:t xml:space="preserve"> по вопросам </w:t>
            </w:r>
            <w:proofErr w:type="spellStart"/>
            <w:r w:rsidRPr="00213891">
              <w:rPr>
                <w:color w:val="000000"/>
                <w:sz w:val="20"/>
                <w:szCs w:val="20"/>
              </w:rPr>
              <w:t>преподава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13891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13891">
              <w:rPr>
                <w:color w:val="000000"/>
                <w:sz w:val="20"/>
                <w:szCs w:val="20"/>
              </w:rPr>
              <w:t xml:space="preserve"> предмета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213891" w:rsidRDefault="005A2468" w:rsidP="00DC03C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13891">
              <w:rPr>
                <w:color w:val="000000"/>
                <w:sz w:val="20"/>
                <w:szCs w:val="20"/>
              </w:rPr>
              <w:t>Индивиду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13891">
              <w:rPr>
                <w:color w:val="000000"/>
                <w:sz w:val="20"/>
                <w:szCs w:val="20"/>
              </w:rPr>
              <w:t>альные</w:t>
            </w:r>
            <w:proofErr w:type="spellEnd"/>
            <w:proofErr w:type="gramEnd"/>
            <w:r w:rsidRPr="00213891">
              <w:rPr>
                <w:color w:val="000000"/>
                <w:sz w:val="20"/>
                <w:szCs w:val="20"/>
              </w:rPr>
              <w:t xml:space="preserve"> и групповые консультации по вопросам введения ФГОС и т.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13891">
              <w:rPr>
                <w:color w:val="000000"/>
                <w:sz w:val="20"/>
                <w:szCs w:val="20"/>
              </w:rPr>
              <w:t>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213891" w:rsidRDefault="005A2468" w:rsidP="00DC03C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13891">
              <w:rPr>
                <w:color w:val="000000"/>
                <w:sz w:val="20"/>
                <w:szCs w:val="20"/>
              </w:rPr>
              <w:t>Индивиду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13891">
              <w:rPr>
                <w:color w:val="000000"/>
                <w:sz w:val="20"/>
                <w:szCs w:val="20"/>
              </w:rPr>
              <w:t>альные</w:t>
            </w:r>
            <w:proofErr w:type="spellEnd"/>
            <w:proofErr w:type="gramEnd"/>
            <w:r w:rsidRPr="00213891">
              <w:rPr>
                <w:color w:val="000000"/>
                <w:sz w:val="20"/>
                <w:szCs w:val="20"/>
              </w:rPr>
              <w:t xml:space="preserve"> вопросы по вопросам итоговой аттестации 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213891" w:rsidRDefault="005A2468" w:rsidP="00DC03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3891">
              <w:rPr>
                <w:color w:val="000000"/>
                <w:sz w:val="20"/>
                <w:szCs w:val="20"/>
              </w:rPr>
              <w:t>Аналитичес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213891">
              <w:rPr>
                <w:color w:val="000000"/>
                <w:sz w:val="20"/>
                <w:szCs w:val="20"/>
              </w:rPr>
              <w:t>кая</w:t>
            </w:r>
            <w:proofErr w:type="gramEnd"/>
            <w:r w:rsidRPr="00213891">
              <w:rPr>
                <w:color w:val="000000"/>
                <w:sz w:val="20"/>
                <w:szCs w:val="20"/>
              </w:rPr>
              <w:t xml:space="preserve"> информация по различным вопросам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468" w:rsidRPr="00213891" w:rsidRDefault="005A2468" w:rsidP="00DC0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13891">
              <w:rPr>
                <w:sz w:val="20"/>
                <w:szCs w:val="20"/>
              </w:rPr>
              <w:t xml:space="preserve">рганизация </w:t>
            </w:r>
            <w:proofErr w:type="spellStart"/>
            <w:proofErr w:type="gramStart"/>
            <w:r w:rsidRPr="00213891">
              <w:rPr>
                <w:sz w:val="20"/>
                <w:szCs w:val="20"/>
              </w:rPr>
              <w:t>практи</w:t>
            </w:r>
            <w:r>
              <w:rPr>
                <w:sz w:val="20"/>
                <w:szCs w:val="20"/>
              </w:rPr>
              <w:t>-</w:t>
            </w:r>
            <w:r w:rsidRPr="00213891">
              <w:rPr>
                <w:sz w:val="20"/>
                <w:szCs w:val="20"/>
              </w:rPr>
              <w:t>ческих</w:t>
            </w:r>
            <w:proofErr w:type="spellEnd"/>
            <w:proofErr w:type="gramEnd"/>
            <w:r w:rsidRPr="00213891">
              <w:rPr>
                <w:sz w:val="20"/>
                <w:szCs w:val="20"/>
              </w:rPr>
              <w:t xml:space="preserve"> занятий по повышению ИКТ-</w:t>
            </w:r>
            <w:proofErr w:type="spellStart"/>
            <w:r w:rsidRPr="00213891">
              <w:rPr>
                <w:sz w:val="20"/>
                <w:szCs w:val="20"/>
              </w:rPr>
              <w:t>компетент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213891">
              <w:rPr>
                <w:sz w:val="20"/>
                <w:szCs w:val="20"/>
              </w:rPr>
              <w:t>ности</w:t>
            </w:r>
            <w:proofErr w:type="spellEnd"/>
            <w:r w:rsidRPr="00213891">
              <w:rPr>
                <w:sz w:val="20"/>
                <w:szCs w:val="20"/>
              </w:rPr>
              <w:t xml:space="preserve"> педагога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468" w:rsidRPr="00213891" w:rsidRDefault="005A2468" w:rsidP="00DC03C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13891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13891">
              <w:rPr>
                <w:sz w:val="20"/>
                <w:szCs w:val="20"/>
              </w:rPr>
              <w:t>альные</w:t>
            </w:r>
            <w:proofErr w:type="spellEnd"/>
            <w:proofErr w:type="gramEnd"/>
            <w:r w:rsidRPr="00213891">
              <w:rPr>
                <w:sz w:val="20"/>
                <w:szCs w:val="20"/>
              </w:rPr>
              <w:t xml:space="preserve"> и групповые </w:t>
            </w:r>
            <w:proofErr w:type="spellStart"/>
            <w:r w:rsidRPr="00213891">
              <w:rPr>
                <w:sz w:val="20"/>
                <w:szCs w:val="20"/>
              </w:rPr>
              <w:t>консульта</w:t>
            </w:r>
            <w:r>
              <w:rPr>
                <w:sz w:val="20"/>
                <w:szCs w:val="20"/>
              </w:rPr>
              <w:t>-</w:t>
            </w:r>
            <w:r w:rsidRPr="00213891">
              <w:rPr>
                <w:sz w:val="20"/>
                <w:szCs w:val="20"/>
              </w:rPr>
              <w:t>ции</w:t>
            </w:r>
            <w:proofErr w:type="spellEnd"/>
            <w:r w:rsidRPr="00213891">
              <w:rPr>
                <w:sz w:val="20"/>
                <w:szCs w:val="20"/>
              </w:rPr>
              <w:t xml:space="preserve"> по вопросам аттестации педагогов</w:t>
            </w:r>
          </w:p>
        </w:tc>
      </w:tr>
      <w:tr w:rsidR="005A2468" w:rsidRPr="00132A9D" w:rsidTr="00DC03CD">
        <w:trPr>
          <w:trHeight w:val="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213891" w:rsidRDefault="005A2468" w:rsidP="00DC03C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13891">
              <w:rPr>
                <w:color w:val="000000"/>
                <w:sz w:val="20"/>
                <w:szCs w:val="20"/>
              </w:rPr>
              <w:t>Админист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213891">
              <w:rPr>
                <w:color w:val="000000"/>
                <w:sz w:val="20"/>
                <w:szCs w:val="20"/>
              </w:rPr>
              <w:t>рация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411</w:t>
            </w:r>
          </w:p>
        </w:tc>
      </w:tr>
      <w:tr w:rsidR="005A2468" w:rsidRPr="00132A9D" w:rsidTr="00DC03CD">
        <w:trPr>
          <w:trHeight w:val="1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213891" w:rsidRDefault="005A2468" w:rsidP="00DC03CD">
            <w:pPr>
              <w:rPr>
                <w:color w:val="000000"/>
                <w:sz w:val="20"/>
                <w:szCs w:val="20"/>
              </w:rPr>
            </w:pPr>
            <w:r w:rsidRPr="00213891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150</w:t>
            </w:r>
          </w:p>
        </w:tc>
      </w:tr>
      <w:tr w:rsidR="005A2468" w:rsidRPr="00132A9D" w:rsidTr="00DC03CD">
        <w:trPr>
          <w:trHeight w:val="1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213891" w:rsidRDefault="005A2468" w:rsidP="00DC03CD">
            <w:pPr>
              <w:rPr>
                <w:color w:val="000000"/>
                <w:sz w:val="20"/>
                <w:szCs w:val="20"/>
              </w:rPr>
            </w:pPr>
            <w:r w:rsidRPr="00213891">
              <w:rPr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144</w:t>
            </w:r>
          </w:p>
        </w:tc>
      </w:tr>
      <w:tr w:rsidR="005A2468" w:rsidRPr="00132A9D" w:rsidTr="00DC03CD">
        <w:trPr>
          <w:trHeight w:val="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213891" w:rsidRDefault="005A2468" w:rsidP="00DC03CD">
            <w:pPr>
              <w:rPr>
                <w:color w:val="000000"/>
                <w:sz w:val="20"/>
                <w:szCs w:val="20"/>
              </w:rPr>
            </w:pPr>
            <w:r w:rsidRPr="00213891">
              <w:rPr>
                <w:color w:val="000000"/>
                <w:sz w:val="20"/>
                <w:szCs w:val="20"/>
              </w:rPr>
              <w:t>Доп. образ.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468" w:rsidRPr="00CA0221" w:rsidRDefault="005A2468" w:rsidP="00DC03CD">
            <w:pPr>
              <w:jc w:val="center"/>
              <w:rPr>
                <w:color w:val="000000"/>
              </w:rPr>
            </w:pPr>
            <w:r w:rsidRPr="00CA0221">
              <w:rPr>
                <w:color w:val="000000"/>
              </w:rPr>
              <w:t>36</w:t>
            </w:r>
          </w:p>
        </w:tc>
      </w:tr>
      <w:tr w:rsidR="005A2468" w:rsidRPr="00132A9D" w:rsidTr="00DC03CD">
        <w:trPr>
          <w:trHeight w:val="1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213891" w:rsidRDefault="005A2468" w:rsidP="00DC03CD">
            <w:pPr>
              <w:rPr>
                <w:color w:val="000000"/>
                <w:sz w:val="20"/>
                <w:szCs w:val="20"/>
              </w:rPr>
            </w:pPr>
            <w:r w:rsidRPr="00213891">
              <w:rPr>
                <w:color w:val="000000"/>
                <w:sz w:val="20"/>
                <w:szCs w:val="20"/>
              </w:rPr>
              <w:t>Итого, баллы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D55388" w:rsidRDefault="005A2468" w:rsidP="00DC03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388">
              <w:rPr>
                <w:b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D55388" w:rsidRDefault="005A2468" w:rsidP="00DC03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388">
              <w:rPr>
                <w:b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D55388" w:rsidRDefault="005A2468" w:rsidP="00DC03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388">
              <w:rPr>
                <w:b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D55388" w:rsidRDefault="005A2468" w:rsidP="00DC03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388">
              <w:rPr>
                <w:b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D55388" w:rsidRDefault="005A2468" w:rsidP="00DC03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388">
              <w:rPr>
                <w:b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D55388" w:rsidRDefault="005A2468" w:rsidP="00DC03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388">
              <w:rPr>
                <w:b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468" w:rsidRPr="00D55388" w:rsidRDefault="005A2468" w:rsidP="00DC03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388">
              <w:rPr>
                <w:b/>
                <w:color w:val="000000"/>
                <w:sz w:val="22"/>
                <w:szCs w:val="22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468" w:rsidRPr="00D55388" w:rsidRDefault="005A2468" w:rsidP="00DC03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388">
              <w:rPr>
                <w:b/>
                <w:color w:val="000000"/>
                <w:sz w:val="22"/>
                <w:szCs w:val="22"/>
              </w:rPr>
              <w:t>741</w:t>
            </w:r>
          </w:p>
        </w:tc>
      </w:tr>
    </w:tbl>
    <w:p w:rsidR="005A2468" w:rsidRPr="00132A9D" w:rsidRDefault="005A2468" w:rsidP="005A2468">
      <w:pPr>
        <w:ind w:firstLine="708"/>
        <w:jc w:val="both"/>
        <w:rPr>
          <w:sz w:val="28"/>
          <w:szCs w:val="28"/>
        </w:rPr>
      </w:pPr>
      <w:r w:rsidRPr="00132A9D">
        <w:rPr>
          <w:sz w:val="28"/>
          <w:szCs w:val="28"/>
        </w:rPr>
        <w:t>На вопрос «Что необходимо сделать сейчас для более качественного оказания услуги по предоставлению информационной, методической, методологической помощи в организации учебного процесса» ответили:</w:t>
      </w:r>
    </w:p>
    <w:p w:rsidR="005A2468" w:rsidRPr="00132A9D" w:rsidRDefault="005A2468" w:rsidP="005A2468">
      <w:pPr>
        <w:pStyle w:val="af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sz w:val="28"/>
          <w:szCs w:val="28"/>
        </w:rPr>
        <w:t>«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Повысить профессиональную грамотность методистов»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24,6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</w:t>
      </w:r>
    </w:p>
    <w:p w:rsidR="005A2468" w:rsidRPr="00132A9D" w:rsidRDefault="005A2468" w:rsidP="005A2468">
      <w:pPr>
        <w:pStyle w:val="af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«Наладить работу профессиональных объединений педагогов и школьных методических объединений»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68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(4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>%)</w:t>
      </w:r>
    </w:p>
    <w:p w:rsidR="005A2468" w:rsidRPr="00132A9D" w:rsidRDefault="005A2468" w:rsidP="005A2468">
      <w:pPr>
        <w:pStyle w:val="af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«Улучшить качество информации на сайте»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>0 человек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>%)</w:t>
      </w:r>
    </w:p>
    <w:p w:rsidR="005A2468" w:rsidRPr="00132A9D" w:rsidRDefault="005A2468" w:rsidP="005A2468">
      <w:pPr>
        <w:pStyle w:val="af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«Улучшить аналитическую работу по разным направлениям»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7,7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>%)</w:t>
      </w:r>
    </w:p>
    <w:p w:rsidR="005A2468" w:rsidRPr="00132A9D" w:rsidRDefault="005A2468" w:rsidP="005A2468">
      <w:pPr>
        <w:pStyle w:val="af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Pr="005961E8">
        <w:rPr>
          <w:rFonts w:ascii="Times New Roman" w:hAnsi="Times New Roman"/>
          <w:color w:val="000000"/>
          <w:sz w:val="28"/>
          <w:szCs w:val="28"/>
        </w:rPr>
        <w:t>Разнообразить формы дистанционного взаимодействия между педагогами и методической службой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85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человека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59,9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>%)</w:t>
      </w:r>
    </w:p>
    <w:p w:rsidR="005A2468" w:rsidRDefault="005A2468" w:rsidP="005A2468">
      <w:pPr>
        <w:pStyle w:val="af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5961E8">
        <w:rPr>
          <w:rFonts w:ascii="Times New Roman" w:hAnsi="Times New Roman"/>
          <w:color w:val="000000"/>
          <w:sz w:val="28"/>
          <w:szCs w:val="28"/>
        </w:rPr>
        <w:t>Улучшений не требуется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132A9D">
        <w:rPr>
          <w:rFonts w:ascii="Times New Roman" w:hAnsi="Times New Roman"/>
          <w:color w:val="000000"/>
          <w:sz w:val="28"/>
          <w:szCs w:val="28"/>
          <w:lang w:eastAsia="ru-RU"/>
        </w:rPr>
        <w:t>%)</w:t>
      </w:r>
    </w:p>
    <w:p w:rsidR="005A2468" w:rsidRPr="007A3044" w:rsidRDefault="005A2468" w:rsidP="005A2468">
      <w:pPr>
        <w:pStyle w:val="af2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5A2468" w:rsidRPr="00846F8D" w:rsidRDefault="005A2468" w:rsidP="005A2468">
      <w:pPr>
        <w:pStyle w:val="af2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46F8D">
        <w:rPr>
          <w:rFonts w:ascii="Times New Roman" w:hAnsi="Times New Roman"/>
          <w:i/>
          <w:sz w:val="28"/>
          <w:szCs w:val="28"/>
        </w:rPr>
        <w:t xml:space="preserve">Таблица 20. </w:t>
      </w:r>
      <w:r w:rsidRPr="00846F8D">
        <w:rPr>
          <w:rFonts w:ascii="Times New Roman" w:hAnsi="Times New Roman"/>
          <w:i/>
          <w:color w:val="000000"/>
          <w:sz w:val="28"/>
          <w:szCs w:val="28"/>
        </w:rPr>
        <w:t>Качественное оказание услуги по предоставлению информационной, методической, методологической помощи в организации учебного процесса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701"/>
        <w:gridCol w:w="1418"/>
        <w:gridCol w:w="1417"/>
        <w:gridCol w:w="1418"/>
      </w:tblGrid>
      <w:tr w:rsidR="005A2468" w:rsidRPr="00132A9D" w:rsidTr="00DC03CD">
        <w:trPr>
          <w:trHeight w:val="6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Контингент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 xml:space="preserve">Что необходимо сделать сейчас для более качественного оказания услуги по предоставлению информационной, методической, методологической помощи в организации учебного процесса (оценивается </w:t>
            </w:r>
            <w:proofErr w:type="gramStart"/>
            <w:r w:rsidRPr="00132A9D">
              <w:rPr>
                <w:color w:val="000000"/>
              </w:rPr>
              <w:t>в</w:t>
            </w:r>
            <w:proofErr w:type="gramEnd"/>
            <w:r w:rsidRPr="00132A9D">
              <w:rPr>
                <w:color w:val="000000"/>
              </w:rPr>
              <w:t xml:space="preserve"> %)</w:t>
            </w:r>
          </w:p>
        </w:tc>
      </w:tr>
      <w:tr w:rsidR="005A2468" w:rsidRPr="00132A9D" w:rsidTr="00DC03CD">
        <w:trPr>
          <w:trHeight w:val="1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 xml:space="preserve">Повысить </w:t>
            </w:r>
            <w:proofErr w:type="spellStart"/>
            <w:proofErr w:type="gramStart"/>
            <w:r w:rsidRPr="00132A9D">
              <w:rPr>
                <w:color w:val="000000"/>
              </w:rPr>
              <w:t>профессио</w:t>
            </w:r>
            <w:r>
              <w:rPr>
                <w:color w:val="000000"/>
              </w:rPr>
              <w:t>-</w:t>
            </w:r>
            <w:r w:rsidRPr="00132A9D">
              <w:rPr>
                <w:color w:val="000000"/>
              </w:rPr>
              <w:t>нальную</w:t>
            </w:r>
            <w:proofErr w:type="spellEnd"/>
            <w:proofErr w:type="gramEnd"/>
            <w:r w:rsidRPr="00132A9D">
              <w:rPr>
                <w:color w:val="000000"/>
              </w:rPr>
              <w:t xml:space="preserve"> грамотность методистов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 xml:space="preserve">Улучшить качество </w:t>
            </w:r>
            <w:proofErr w:type="spellStart"/>
            <w:proofErr w:type="gramStart"/>
            <w:r w:rsidRPr="00132A9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132A9D">
              <w:rPr>
                <w:color w:val="000000"/>
              </w:rPr>
              <w:t>ции</w:t>
            </w:r>
            <w:proofErr w:type="spellEnd"/>
            <w:proofErr w:type="gramEnd"/>
            <w:r w:rsidRPr="00132A9D">
              <w:rPr>
                <w:color w:val="000000"/>
              </w:rPr>
              <w:t xml:space="preserve"> на сайте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 xml:space="preserve">Наладить работу </w:t>
            </w:r>
            <w:proofErr w:type="spellStart"/>
            <w:proofErr w:type="gramStart"/>
            <w:r w:rsidRPr="00132A9D">
              <w:rPr>
                <w:color w:val="000000"/>
              </w:rPr>
              <w:t>профессио</w:t>
            </w:r>
            <w:r>
              <w:rPr>
                <w:color w:val="000000"/>
              </w:rPr>
              <w:t>-</w:t>
            </w:r>
            <w:r w:rsidRPr="00132A9D">
              <w:rPr>
                <w:color w:val="000000"/>
              </w:rPr>
              <w:t>нальных</w:t>
            </w:r>
            <w:proofErr w:type="spellEnd"/>
            <w:proofErr w:type="gramEnd"/>
            <w:r w:rsidRPr="00132A9D">
              <w:rPr>
                <w:color w:val="000000"/>
              </w:rPr>
              <w:t xml:space="preserve"> объединений педагогов и школьных методических объединений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 xml:space="preserve">Улучшить </w:t>
            </w:r>
            <w:proofErr w:type="spellStart"/>
            <w:r w:rsidRPr="00132A9D">
              <w:rPr>
                <w:color w:val="000000"/>
              </w:rPr>
              <w:t>аналитичес</w:t>
            </w:r>
            <w:proofErr w:type="spellEnd"/>
            <w:r>
              <w:rPr>
                <w:color w:val="000000"/>
              </w:rPr>
              <w:t>-</w:t>
            </w:r>
            <w:r w:rsidRPr="00132A9D">
              <w:rPr>
                <w:color w:val="000000"/>
              </w:rPr>
              <w:t xml:space="preserve">кую работу по </w:t>
            </w:r>
            <w:proofErr w:type="gramStart"/>
            <w:r w:rsidRPr="00132A9D">
              <w:rPr>
                <w:color w:val="000000"/>
              </w:rPr>
              <w:t>разным</w:t>
            </w:r>
            <w:proofErr w:type="gramEnd"/>
            <w:r w:rsidRPr="00132A9D">
              <w:rPr>
                <w:color w:val="000000"/>
              </w:rPr>
              <w:t xml:space="preserve"> </w:t>
            </w:r>
            <w:proofErr w:type="spellStart"/>
            <w:r w:rsidRPr="00132A9D">
              <w:rPr>
                <w:color w:val="000000"/>
              </w:rPr>
              <w:t>направле</w:t>
            </w:r>
            <w:r>
              <w:rPr>
                <w:color w:val="000000"/>
              </w:rPr>
              <w:t>-</w:t>
            </w:r>
            <w:r w:rsidRPr="00132A9D">
              <w:rPr>
                <w:color w:val="000000"/>
              </w:rPr>
              <w:t>ниям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Улучшений 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r w:rsidRPr="001B74D6">
              <w:rPr>
                <w:color w:val="000000"/>
              </w:rPr>
              <w:t>азнообра</w:t>
            </w:r>
            <w:r>
              <w:rPr>
                <w:color w:val="000000"/>
              </w:rPr>
              <w:t>-</w:t>
            </w:r>
            <w:r w:rsidRPr="001B74D6">
              <w:rPr>
                <w:color w:val="000000"/>
              </w:rPr>
              <w:t>зить</w:t>
            </w:r>
            <w:proofErr w:type="spellEnd"/>
            <w:proofErr w:type="gramEnd"/>
            <w:r w:rsidRPr="001B74D6">
              <w:rPr>
                <w:color w:val="000000"/>
              </w:rPr>
              <w:t xml:space="preserve"> формы </w:t>
            </w:r>
            <w:proofErr w:type="spellStart"/>
            <w:r w:rsidRPr="001B74D6">
              <w:rPr>
                <w:color w:val="000000"/>
              </w:rPr>
              <w:t>дистанци</w:t>
            </w:r>
            <w:r>
              <w:rPr>
                <w:color w:val="000000"/>
              </w:rPr>
              <w:t>-</w:t>
            </w:r>
            <w:r w:rsidRPr="001B74D6">
              <w:rPr>
                <w:color w:val="000000"/>
              </w:rPr>
              <w:t>онного</w:t>
            </w:r>
            <w:proofErr w:type="spellEnd"/>
            <w:r w:rsidRPr="001B74D6">
              <w:rPr>
                <w:color w:val="000000"/>
              </w:rPr>
              <w:t xml:space="preserve"> </w:t>
            </w:r>
            <w:proofErr w:type="spellStart"/>
            <w:r w:rsidRPr="001B74D6">
              <w:rPr>
                <w:color w:val="000000"/>
              </w:rPr>
              <w:t>взаимодейст</w:t>
            </w:r>
            <w:proofErr w:type="spellEnd"/>
            <w:r>
              <w:rPr>
                <w:color w:val="000000"/>
              </w:rPr>
              <w:t>-</w:t>
            </w:r>
            <w:r w:rsidRPr="001B74D6">
              <w:rPr>
                <w:color w:val="000000"/>
              </w:rPr>
              <w:t xml:space="preserve">вия между педагогами и </w:t>
            </w:r>
            <w:proofErr w:type="spellStart"/>
            <w:r w:rsidRPr="001B74D6">
              <w:rPr>
                <w:color w:val="000000"/>
              </w:rPr>
              <w:t>методи</w:t>
            </w:r>
            <w:proofErr w:type="spellEnd"/>
            <w:r>
              <w:rPr>
                <w:color w:val="000000"/>
              </w:rPr>
              <w:t>-</w:t>
            </w:r>
            <w:r w:rsidRPr="001B74D6">
              <w:rPr>
                <w:color w:val="000000"/>
              </w:rPr>
              <w:t>ческой службой</w:t>
            </w:r>
          </w:p>
        </w:tc>
      </w:tr>
      <w:tr w:rsidR="005A2468" w:rsidRPr="00132A9D" w:rsidTr="00DC03CD">
        <w:trPr>
          <w:trHeight w:val="15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32A9D">
              <w:rPr>
                <w:color w:val="000000"/>
              </w:rPr>
              <w:t>Админист</w:t>
            </w:r>
            <w:proofErr w:type="spellEnd"/>
            <w:r>
              <w:rPr>
                <w:color w:val="000000"/>
              </w:rPr>
              <w:t>-</w:t>
            </w:r>
            <w:r w:rsidRPr="00132A9D">
              <w:rPr>
                <w:color w:val="000000"/>
              </w:rPr>
              <w:t>рация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A2468" w:rsidRPr="00132A9D" w:rsidTr="00DC03CD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5A2468" w:rsidRPr="00132A9D" w:rsidTr="00DC03CD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5A2468" w:rsidRPr="00132A9D" w:rsidTr="00DC03CD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Доп. образ.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5A2468" w:rsidRPr="00132A9D" w:rsidTr="00DC03CD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Итого,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</w:tr>
    </w:tbl>
    <w:p w:rsidR="005A2468" w:rsidRPr="004517AA" w:rsidRDefault="005A2468" w:rsidP="005A2468">
      <w:pPr>
        <w:ind w:firstLine="851"/>
        <w:jc w:val="both"/>
        <w:rPr>
          <w:sz w:val="16"/>
          <w:szCs w:val="16"/>
        </w:rPr>
      </w:pPr>
    </w:p>
    <w:p w:rsidR="005A2468" w:rsidRDefault="005A2468" w:rsidP="005A2468">
      <w:pPr>
        <w:ind w:firstLine="708"/>
        <w:jc w:val="both"/>
        <w:rPr>
          <w:sz w:val="28"/>
          <w:szCs w:val="28"/>
        </w:rPr>
      </w:pPr>
      <w:r w:rsidRPr="00132A9D">
        <w:rPr>
          <w:sz w:val="28"/>
          <w:szCs w:val="28"/>
        </w:rPr>
        <w:t xml:space="preserve">В вопросе: </w:t>
      </w:r>
      <w:proofErr w:type="gramStart"/>
      <w:r w:rsidRPr="00132A9D">
        <w:rPr>
          <w:sz w:val="28"/>
          <w:szCs w:val="28"/>
        </w:rPr>
        <w:t xml:space="preserve">«Какие формы работы должны преобладать в методическом сопровождении педагогов? (распределите по степени важности: 1 – высокая степень, 7 – низкая)» </w:t>
      </w:r>
      <w:r>
        <w:rPr>
          <w:sz w:val="28"/>
          <w:szCs w:val="28"/>
        </w:rPr>
        <w:t xml:space="preserve">– </w:t>
      </w:r>
      <w:r w:rsidRPr="00132A9D">
        <w:rPr>
          <w:sz w:val="28"/>
          <w:szCs w:val="28"/>
        </w:rPr>
        <w:t>высокую степень важности присвоили варианту: «семинары, совещания, практикумы, мастер-классы», далее – по убыванию степени важности: «открытые уроки», «конференции, форумы, фестивали», «консультации», «конкурсы».</w:t>
      </w:r>
      <w:proofErr w:type="gramEnd"/>
    </w:p>
    <w:p w:rsidR="005A2468" w:rsidRDefault="005A2468" w:rsidP="005A2468">
      <w:pPr>
        <w:ind w:firstLine="708"/>
        <w:jc w:val="both"/>
        <w:rPr>
          <w:sz w:val="28"/>
          <w:szCs w:val="28"/>
        </w:rPr>
      </w:pPr>
    </w:p>
    <w:p w:rsidR="005A2468" w:rsidRPr="00E121AD" w:rsidRDefault="005A2468" w:rsidP="005A2468">
      <w:pPr>
        <w:ind w:firstLine="567"/>
        <w:jc w:val="right"/>
        <w:rPr>
          <w:i/>
          <w:color w:val="000000"/>
          <w:sz w:val="28"/>
          <w:szCs w:val="28"/>
        </w:rPr>
      </w:pPr>
      <w:r w:rsidRPr="00E121AD">
        <w:rPr>
          <w:i/>
          <w:sz w:val="28"/>
          <w:szCs w:val="28"/>
        </w:rPr>
        <w:t xml:space="preserve">Таблица 21. </w:t>
      </w:r>
      <w:r w:rsidRPr="00E121AD">
        <w:rPr>
          <w:i/>
          <w:color w:val="000000"/>
          <w:sz w:val="28"/>
          <w:szCs w:val="28"/>
        </w:rPr>
        <w:t xml:space="preserve">Какие формы работы должны преобладать </w:t>
      </w:r>
    </w:p>
    <w:p w:rsidR="005A2468" w:rsidRPr="00E121AD" w:rsidRDefault="005A2468" w:rsidP="005A2468">
      <w:pPr>
        <w:ind w:firstLine="567"/>
        <w:jc w:val="right"/>
        <w:rPr>
          <w:i/>
          <w:sz w:val="28"/>
          <w:szCs w:val="28"/>
        </w:rPr>
      </w:pPr>
      <w:r w:rsidRPr="00E121AD">
        <w:rPr>
          <w:i/>
          <w:color w:val="000000"/>
          <w:sz w:val="28"/>
          <w:szCs w:val="28"/>
        </w:rPr>
        <w:t>в методическом сопровождении педагогов?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54"/>
        <w:gridCol w:w="1780"/>
        <w:gridCol w:w="1748"/>
        <w:gridCol w:w="1276"/>
        <w:gridCol w:w="1842"/>
        <w:gridCol w:w="1560"/>
      </w:tblGrid>
      <w:tr w:rsidR="005A2468" w:rsidRPr="00132A9D" w:rsidTr="00DC03CD">
        <w:trPr>
          <w:trHeight w:val="299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Контингент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Какие формы работы должны преобладать в методическом сопровождении педагогов? (оценивается в баллах)</w:t>
            </w:r>
          </w:p>
        </w:tc>
      </w:tr>
      <w:tr w:rsidR="005A2468" w:rsidRPr="00132A9D" w:rsidTr="00DC03CD">
        <w:trPr>
          <w:trHeight w:val="1029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68" w:rsidRPr="00132A9D" w:rsidRDefault="005A2468" w:rsidP="00DC03CD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Консультации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Семинары, совещания, практикумы, мастер-классы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Открытые уроки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Конференции, форумы, фестивали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468" w:rsidRPr="00132A9D" w:rsidRDefault="005A2468" w:rsidP="00DC03CD">
            <w:pPr>
              <w:jc w:val="center"/>
              <w:rPr>
                <w:color w:val="000000"/>
              </w:rPr>
            </w:pPr>
            <w:r w:rsidRPr="00132A9D">
              <w:rPr>
                <w:color w:val="000000"/>
              </w:rPr>
              <w:t>Конкурсы</w:t>
            </w:r>
          </w:p>
        </w:tc>
      </w:tr>
      <w:tr w:rsidR="005A2468" w:rsidRPr="00132A9D" w:rsidTr="00DC03CD">
        <w:trPr>
          <w:trHeight w:val="198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rPr>
                <w:color w:val="000000"/>
              </w:rPr>
            </w:pPr>
            <w:r w:rsidRPr="00132A9D">
              <w:rPr>
                <w:color w:val="000000"/>
              </w:rPr>
              <w:t>Администрация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304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312</w:t>
            </w:r>
          </w:p>
        </w:tc>
      </w:tr>
      <w:tr w:rsidR="005A2468" w:rsidRPr="00132A9D" w:rsidTr="00DC03CD">
        <w:trPr>
          <w:trHeight w:val="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rPr>
                <w:color w:val="000000"/>
              </w:rPr>
            </w:pPr>
            <w:r w:rsidRPr="00132A9D">
              <w:rPr>
                <w:color w:val="000000"/>
              </w:rPr>
              <w:t>Учитель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138</w:t>
            </w:r>
          </w:p>
        </w:tc>
      </w:tr>
      <w:tr w:rsidR="005A2468" w:rsidRPr="00132A9D" w:rsidTr="00DC03CD">
        <w:trPr>
          <w:trHeight w:val="19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rPr>
                <w:color w:val="000000"/>
              </w:rPr>
            </w:pPr>
            <w:r w:rsidRPr="00132A9D">
              <w:rPr>
                <w:color w:val="000000"/>
              </w:rPr>
              <w:t>Воспитатель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117</w:t>
            </w:r>
          </w:p>
        </w:tc>
      </w:tr>
      <w:tr w:rsidR="005A2468" w:rsidRPr="00132A9D" w:rsidTr="00DC03CD">
        <w:trPr>
          <w:trHeight w:val="197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rPr>
                <w:color w:val="000000"/>
              </w:rPr>
            </w:pPr>
            <w:r w:rsidRPr="00132A9D">
              <w:rPr>
                <w:color w:val="000000"/>
              </w:rPr>
              <w:t>Доп. образ.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8B4369" w:rsidRDefault="005A2468" w:rsidP="00DC03CD">
            <w:pPr>
              <w:jc w:val="center"/>
              <w:rPr>
                <w:color w:val="000000"/>
              </w:rPr>
            </w:pPr>
            <w:r w:rsidRPr="008B4369">
              <w:rPr>
                <w:color w:val="000000"/>
              </w:rPr>
              <w:t>21</w:t>
            </w:r>
          </w:p>
        </w:tc>
      </w:tr>
      <w:tr w:rsidR="005A2468" w:rsidRPr="00132A9D" w:rsidTr="00DC03CD">
        <w:trPr>
          <w:trHeight w:val="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468" w:rsidRPr="00132A9D" w:rsidRDefault="005A2468" w:rsidP="00DC03CD">
            <w:pPr>
              <w:rPr>
                <w:color w:val="000000"/>
              </w:rPr>
            </w:pPr>
            <w:r w:rsidRPr="00132A9D">
              <w:rPr>
                <w:color w:val="000000"/>
              </w:rPr>
              <w:t>Итого, баллы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5961E8" w:rsidRDefault="005A2468" w:rsidP="00DC03CD">
            <w:pPr>
              <w:jc w:val="center"/>
              <w:rPr>
                <w:b/>
                <w:color w:val="000000"/>
              </w:rPr>
            </w:pPr>
            <w:r w:rsidRPr="005961E8">
              <w:rPr>
                <w:b/>
                <w:color w:val="000000"/>
              </w:rPr>
              <w:t>526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5961E8" w:rsidRDefault="005A2468" w:rsidP="00DC03CD">
            <w:pPr>
              <w:jc w:val="center"/>
              <w:rPr>
                <w:b/>
                <w:color w:val="000000"/>
              </w:rPr>
            </w:pPr>
            <w:r w:rsidRPr="005961E8">
              <w:rPr>
                <w:b/>
                <w:color w:val="000000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5961E8" w:rsidRDefault="005A2468" w:rsidP="00DC03CD">
            <w:pPr>
              <w:jc w:val="center"/>
              <w:rPr>
                <w:b/>
                <w:color w:val="000000"/>
              </w:rPr>
            </w:pPr>
            <w:r w:rsidRPr="005961E8">
              <w:rPr>
                <w:b/>
                <w:color w:val="000000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5961E8" w:rsidRDefault="005A2468" w:rsidP="00DC03CD">
            <w:pPr>
              <w:jc w:val="center"/>
              <w:rPr>
                <w:b/>
                <w:color w:val="000000"/>
              </w:rPr>
            </w:pPr>
            <w:r w:rsidRPr="005961E8">
              <w:rPr>
                <w:b/>
                <w:color w:val="000000"/>
              </w:rPr>
              <w:t>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68" w:rsidRPr="005961E8" w:rsidRDefault="005A2468" w:rsidP="00DC03CD">
            <w:pPr>
              <w:jc w:val="center"/>
              <w:rPr>
                <w:b/>
                <w:color w:val="000000"/>
              </w:rPr>
            </w:pPr>
            <w:r w:rsidRPr="005961E8">
              <w:rPr>
                <w:b/>
                <w:color w:val="000000"/>
              </w:rPr>
              <w:t>588</w:t>
            </w:r>
          </w:p>
        </w:tc>
      </w:tr>
    </w:tbl>
    <w:p w:rsidR="005A2468" w:rsidRPr="00ED2248" w:rsidRDefault="005A2468" w:rsidP="005A2468">
      <w:pPr>
        <w:ind w:firstLine="851"/>
        <w:jc w:val="both"/>
        <w:rPr>
          <w:sz w:val="16"/>
          <w:szCs w:val="16"/>
        </w:rPr>
      </w:pPr>
    </w:p>
    <w:p w:rsidR="005A2468" w:rsidRPr="00132A9D" w:rsidRDefault="005A2468" w:rsidP="005A2468">
      <w:pPr>
        <w:ind w:firstLine="851"/>
        <w:jc w:val="both"/>
        <w:rPr>
          <w:sz w:val="28"/>
          <w:szCs w:val="28"/>
        </w:rPr>
      </w:pPr>
      <w:r w:rsidRPr="00132A9D">
        <w:rPr>
          <w:sz w:val="28"/>
          <w:szCs w:val="28"/>
        </w:rPr>
        <w:t>На вопрос</w:t>
      </w:r>
      <w:r>
        <w:rPr>
          <w:sz w:val="28"/>
          <w:szCs w:val="28"/>
        </w:rPr>
        <w:t>:</w:t>
      </w:r>
      <w:r w:rsidRPr="00132A9D">
        <w:rPr>
          <w:sz w:val="28"/>
          <w:szCs w:val="28"/>
        </w:rPr>
        <w:t xml:space="preserve"> «Какие недостатки в работе службы сопровождения образования вы можете назвать?» </w:t>
      </w:r>
      <w:r>
        <w:rPr>
          <w:sz w:val="28"/>
          <w:szCs w:val="28"/>
        </w:rPr>
        <w:t xml:space="preserve">– </w:t>
      </w:r>
      <w:r w:rsidRPr="00132A9D">
        <w:rPr>
          <w:sz w:val="28"/>
          <w:szCs w:val="28"/>
        </w:rPr>
        <w:t>были даны следующие ответы:</w:t>
      </w:r>
    </w:p>
    <w:p w:rsidR="005A2468" w:rsidRPr="0012665D" w:rsidRDefault="005A2468" w:rsidP="005A2468">
      <w:pPr>
        <w:pStyle w:val="af2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65D">
        <w:rPr>
          <w:rFonts w:ascii="Times New Roman" w:hAnsi="Times New Roman"/>
          <w:sz w:val="28"/>
          <w:szCs w:val="28"/>
        </w:rPr>
        <w:lastRenderedPageBreak/>
        <w:t>мало практических занятий для зам. заведующих необходимых в работе: знакомство с новыми программами по разным образовательным областям; нетрадиционное проведение педсоветов, семинаров и др.</w:t>
      </w:r>
      <w:r>
        <w:rPr>
          <w:rFonts w:ascii="Times New Roman" w:hAnsi="Times New Roman"/>
          <w:sz w:val="28"/>
          <w:szCs w:val="28"/>
        </w:rPr>
        <w:t>;</w:t>
      </w:r>
    </w:p>
    <w:p w:rsidR="005A2468" w:rsidRPr="0012665D" w:rsidRDefault="005A2468" w:rsidP="005A2468">
      <w:pPr>
        <w:pStyle w:val="af2"/>
        <w:numPr>
          <w:ilvl w:val="0"/>
          <w:numId w:val="5"/>
        </w:numPr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65D">
        <w:rPr>
          <w:rFonts w:ascii="Times New Roman" w:hAnsi="Times New Roman"/>
          <w:sz w:val="28"/>
          <w:szCs w:val="28"/>
        </w:rPr>
        <w:t>отсутствие разбора практической деятельности педагога в ходе методических объединений</w:t>
      </w:r>
      <w:r>
        <w:rPr>
          <w:rFonts w:ascii="Times New Roman" w:hAnsi="Times New Roman"/>
          <w:sz w:val="28"/>
          <w:szCs w:val="28"/>
        </w:rPr>
        <w:t>;</w:t>
      </w:r>
    </w:p>
    <w:p w:rsidR="005A2468" w:rsidRPr="0012665D" w:rsidRDefault="005A2468" w:rsidP="005A2468">
      <w:pPr>
        <w:pStyle w:val="af2"/>
        <w:numPr>
          <w:ilvl w:val="0"/>
          <w:numId w:val="5"/>
        </w:numPr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65D">
        <w:rPr>
          <w:rFonts w:ascii="Times New Roman" w:hAnsi="Times New Roman"/>
          <w:sz w:val="28"/>
          <w:szCs w:val="28"/>
        </w:rPr>
        <w:t>несправедливое распределение в организации методических городских мероприятий в ДОУ</w:t>
      </w:r>
      <w:r>
        <w:rPr>
          <w:rFonts w:ascii="Times New Roman" w:hAnsi="Times New Roman"/>
          <w:sz w:val="28"/>
          <w:szCs w:val="28"/>
        </w:rPr>
        <w:t>;</w:t>
      </w:r>
    </w:p>
    <w:p w:rsidR="005A2468" w:rsidRPr="0012665D" w:rsidRDefault="005A2468" w:rsidP="005A2468">
      <w:pPr>
        <w:pStyle w:val="af2"/>
        <w:numPr>
          <w:ilvl w:val="0"/>
          <w:numId w:val="5"/>
        </w:numPr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665D">
        <w:rPr>
          <w:rFonts w:ascii="Times New Roman" w:hAnsi="Times New Roman"/>
          <w:sz w:val="28"/>
          <w:szCs w:val="28"/>
        </w:rPr>
        <w:t>ривлечение к распространению опыта работы более широкого круга образовательных учреждений (используется опыт работы одних и тех же образовательных учреждений)</w:t>
      </w:r>
      <w:r>
        <w:rPr>
          <w:rFonts w:ascii="Times New Roman" w:hAnsi="Times New Roman"/>
          <w:sz w:val="28"/>
          <w:szCs w:val="28"/>
        </w:rPr>
        <w:t>;</w:t>
      </w:r>
    </w:p>
    <w:p w:rsidR="005A2468" w:rsidRPr="0012665D" w:rsidRDefault="005A2468" w:rsidP="005A2468">
      <w:pPr>
        <w:pStyle w:val="af2"/>
        <w:numPr>
          <w:ilvl w:val="0"/>
          <w:numId w:val="5"/>
        </w:numPr>
        <w:spacing w:after="0" w:line="235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2665D">
        <w:rPr>
          <w:rFonts w:ascii="Times New Roman" w:hAnsi="Times New Roman"/>
          <w:sz w:val="28"/>
          <w:szCs w:val="28"/>
        </w:rPr>
        <w:t>ольшое количество мониторингов</w:t>
      </w:r>
      <w:r>
        <w:rPr>
          <w:rFonts w:ascii="Times New Roman" w:hAnsi="Times New Roman"/>
          <w:sz w:val="28"/>
          <w:szCs w:val="28"/>
        </w:rPr>
        <w:t>.</w:t>
      </w:r>
    </w:p>
    <w:p w:rsidR="005A2468" w:rsidRPr="00132A9D" w:rsidRDefault="005A2468" w:rsidP="005A2468">
      <w:pPr>
        <w:spacing w:line="235" w:lineRule="auto"/>
        <w:ind w:firstLine="708"/>
        <w:jc w:val="both"/>
        <w:rPr>
          <w:sz w:val="28"/>
          <w:szCs w:val="28"/>
        </w:rPr>
      </w:pPr>
      <w:r w:rsidRPr="00132A9D">
        <w:rPr>
          <w:sz w:val="28"/>
          <w:szCs w:val="28"/>
        </w:rPr>
        <w:t>Большинство опрашиваемых не увидели недостатков в работе Центра мониторинга и сопровождения образования.</w:t>
      </w:r>
    </w:p>
    <w:p w:rsidR="005A2468" w:rsidRPr="00132A9D" w:rsidRDefault="005A2468" w:rsidP="005A2468">
      <w:pPr>
        <w:spacing w:line="235" w:lineRule="auto"/>
        <w:ind w:firstLine="708"/>
        <w:jc w:val="both"/>
        <w:rPr>
          <w:sz w:val="28"/>
          <w:szCs w:val="28"/>
        </w:rPr>
      </w:pPr>
      <w:r w:rsidRPr="00132A9D">
        <w:rPr>
          <w:sz w:val="28"/>
          <w:szCs w:val="28"/>
        </w:rPr>
        <w:t>На вопрос «Ваши пожелания по дальнейшему развитию службы сопровождения образования» большинство опрашиваемых поблагодарили сотрудников центра за работу, пожелали развития и успехов.</w:t>
      </w:r>
    </w:p>
    <w:p w:rsidR="005A2468" w:rsidRPr="00132A9D" w:rsidRDefault="005A2468" w:rsidP="005A2468">
      <w:pPr>
        <w:spacing w:line="235" w:lineRule="auto"/>
        <w:ind w:firstLine="708"/>
        <w:jc w:val="both"/>
        <w:rPr>
          <w:sz w:val="28"/>
          <w:szCs w:val="28"/>
        </w:rPr>
      </w:pPr>
      <w:r w:rsidRPr="00132A9D">
        <w:rPr>
          <w:sz w:val="28"/>
          <w:szCs w:val="28"/>
        </w:rPr>
        <w:t>Были и конкретные п</w:t>
      </w:r>
      <w:r>
        <w:rPr>
          <w:sz w:val="28"/>
          <w:szCs w:val="28"/>
        </w:rPr>
        <w:t>редложе</w:t>
      </w:r>
      <w:r w:rsidRPr="00132A9D">
        <w:rPr>
          <w:sz w:val="28"/>
          <w:szCs w:val="28"/>
        </w:rPr>
        <w:t>ния:</w:t>
      </w:r>
    </w:p>
    <w:p w:rsidR="005A2468" w:rsidRPr="0012665D" w:rsidRDefault="005A2468" w:rsidP="005A2468">
      <w:pPr>
        <w:pStyle w:val="af2"/>
        <w:numPr>
          <w:ilvl w:val="0"/>
          <w:numId w:val="6"/>
        </w:numPr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665D">
        <w:rPr>
          <w:rFonts w:ascii="Times New Roman" w:hAnsi="Times New Roman"/>
          <w:sz w:val="28"/>
          <w:szCs w:val="28"/>
        </w:rPr>
        <w:t>азвиваться в более современной сфере, предлагая о</w:t>
      </w:r>
      <w:r>
        <w:rPr>
          <w:rFonts w:ascii="Times New Roman" w:hAnsi="Times New Roman"/>
          <w:sz w:val="28"/>
          <w:szCs w:val="28"/>
        </w:rPr>
        <w:t>бширный спектр материала и форм</w:t>
      </w:r>
      <w:r w:rsidRPr="0012665D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;</w:t>
      </w:r>
      <w:r w:rsidRPr="0012665D">
        <w:rPr>
          <w:rFonts w:ascii="Times New Roman" w:hAnsi="Times New Roman"/>
          <w:sz w:val="28"/>
          <w:szCs w:val="28"/>
        </w:rPr>
        <w:t xml:space="preserve"> </w:t>
      </w:r>
    </w:p>
    <w:p w:rsidR="005A2468" w:rsidRDefault="005A2468" w:rsidP="005A2468">
      <w:pPr>
        <w:pStyle w:val="af2"/>
        <w:numPr>
          <w:ilvl w:val="0"/>
          <w:numId w:val="6"/>
        </w:numPr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65D">
        <w:rPr>
          <w:rFonts w:ascii="Times New Roman" w:hAnsi="Times New Roman"/>
          <w:sz w:val="28"/>
          <w:szCs w:val="28"/>
        </w:rPr>
        <w:t>в процессе проведения методических объединений проводить не только просмотр образовательной деятельности, но и раскрывать актуальность вопроса, решаемого в ходе заседания</w:t>
      </w:r>
      <w:r>
        <w:rPr>
          <w:rFonts w:ascii="Times New Roman" w:hAnsi="Times New Roman"/>
          <w:sz w:val="28"/>
          <w:szCs w:val="28"/>
        </w:rPr>
        <w:t>;</w:t>
      </w:r>
      <w:r w:rsidRPr="0012665D">
        <w:rPr>
          <w:rFonts w:ascii="Times New Roman" w:hAnsi="Times New Roman"/>
          <w:sz w:val="28"/>
          <w:szCs w:val="28"/>
        </w:rPr>
        <w:t xml:space="preserve"> </w:t>
      </w:r>
    </w:p>
    <w:p w:rsidR="005A2468" w:rsidRPr="0012665D" w:rsidRDefault="005A2468" w:rsidP="005A2468">
      <w:pPr>
        <w:pStyle w:val="af2"/>
        <w:numPr>
          <w:ilvl w:val="0"/>
          <w:numId w:val="6"/>
        </w:numPr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665D">
        <w:rPr>
          <w:rFonts w:ascii="Times New Roman" w:hAnsi="Times New Roman"/>
          <w:sz w:val="28"/>
          <w:szCs w:val="28"/>
        </w:rPr>
        <w:t>участвовать в Федеральных площадках</w:t>
      </w:r>
      <w:r>
        <w:rPr>
          <w:rFonts w:ascii="Times New Roman" w:hAnsi="Times New Roman"/>
          <w:sz w:val="28"/>
          <w:szCs w:val="28"/>
        </w:rPr>
        <w:t>.</w:t>
      </w:r>
    </w:p>
    <w:p w:rsidR="005A2468" w:rsidRPr="00C75BDC" w:rsidRDefault="005A2468" w:rsidP="005A2468">
      <w:pPr>
        <w:spacing w:line="235" w:lineRule="auto"/>
        <w:contextualSpacing/>
        <w:jc w:val="both"/>
        <w:outlineLvl w:val="0"/>
        <w:rPr>
          <w:sz w:val="16"/>
          <w:szCs w:val="16"/>
        </w:rPr>
      </w:pPr>
    </w:p>
    <w:p w:rsidR="005A2468" w:rsidRPr="00CA1B2F" w:rsidRDefault="005A2468" w:rsidP="005A2468">
      <w:pPr>
        <w:spacing w:line="235" w:lineRule="auto"/>
        <w:contextualSpacing/>
        <w:jc w:val="both"/>
        <w:outlineLvl w:val="0"/>
        <w:rPr>
          <w:b/>
          <w:sz w:val="32"/>
          <w:szCs w:val="32"/>
        </w:rPr>
      </w:pPr>
      <w:r w:rsidRPr="00CA1B2F">
        <w:rPr>
          <w:b/>
          <w:sz w:val="32"/>
          <w:szCs w:val="32"/>
        </w:rPr>
        <w:t>5.3. Выполнение муниципального задания и финансово-хозяйственная деятельность Центра</w:t>
      </w:r>
    </w:p>
    <w:p w:rsidR="005A2468" w:rsidRPr="0043096A" w:rsidRDefault="005A2468" w:rsidP="005A2468">
      <w:pPr>
        <w:spacing w:line="235" w:lineRule="auto"/>
        <w:ind w:firstLine="709"/>
        <w:jc w:val="both"/>
        <w:rPr>
          <w:sz w:val="28"/>
          <w:szCs w:val="28"/>
        </w:rPr>
      </w:pPr>
      <w:r w:rsidRPr="0043096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43096A">
        <w:rPr>
          <w:sz w:val="28"/>
          <w:szCs w:val="28"/>
        </w:rPr>
        <w:t xml:space="preserve"> году общий объ</w:t>
      </w:r>
      <w:r>
        <w:rPr>
          <w:sz w:val="28"/>
          <w:szCs w:val="28"/>
        </w:rPr>
        <w:t>е</w:t>
      </w:r>
      <w:r w:rsidRPr="0043096A">
        <w:rPr>
          <w:sz w:val="28"/>
          <w:szCs w:val="28"/>
        </w:rPr>
        <w:t>м финансирования из городского бюджета</w:t>
      </w:r>
      <w:r>
        <w:rPr>
          <w:sz w:val="28"/>
          <w:szCs w:val="28"/>
        </w:rPr>
        <w:t xml:space="preserve"> </w:t>
      </w:r>
      <w:r w:rsidRPr="0043096A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proofErr w:type="spellStart"/>
      <w:r w:rsidRPr="0043096A">
        <w:rPr>
          <w:sz w:val="28"/>
          <w:szCs w:val="28"/>
        </w:rPr>
        <w:t>ЦМиСО</w:t>
      </w:r>
      <w:proofErr w:type="spellEnd"/>
      <w:r>
        <w:rPr>
          <w:sz w:val="28"/>
          <w:szCs w:val="28"/>
        </w:rPr>
        <w:t>»</w:t>
      </w:r>
      <w:r w:rsidRPr="0043096A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17 203 435,91</w:t>
      </w:r>
      <w:r w:rsidRPr="0043096A">
        <w:rPr>
          <w:sz w:val="28"/>
          <w:szCs w:val="28"/>
        </w:rPr>
        <w:t xml:space="preserve"> рублей, в том числе на выполнение муниципаль</w:t>
      </w:r>
      <w:r>
        <w:rPr>
          <w:sz w:val="28"/>
          <w:szCs w:val="28"/>
        </w:rPr>
        <w:t>ного задания – 16 654 691,21;</w:t>
      </w:r>
      <w:r w:rsidRPr="0043096A">
        <w:rPr>
          <w:sz w:val="28"/>
          <w:szCs w:val="28"/>
        </w:rPr>
        <w:t xml:space="preserve"> на иные цели – </w:t>
      </w:r>
      <w:r>
        <w:rPr>
          <w:sz w:val="28"/>
          <w:szCs w:val="28"/>
        </w:rPr>
        <w:t xml:space="preserve">548 744,70 </w:t>
      </w:r>
      <w:r w:rsidRPr="0043096A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br/>
      </w:r>
      <w:r w:rsidRPr="0043096A">
        <w:rPr>
          <w:sz w:val="28"/>
          <w:szCs w:val="28"/>
        </w:rPr>
        <w:t>Из этих средств осуществлялись:</w:t>
      </w:r>
    </w:p>
    <w:p w:rsidR="005A2468" w:rsidRPr="0043096A" w:rsidRDefault="005A2468" w:rsidP="005A2468">
      <w:pPr>
        <w:spacing w:line="235" w:lineRule="auto"/>
        <w:jc w:val="both"/>
        <w:rPr>
          <w:color w:val="000000"/>
          <w:sz w:val="28"/>
          <w:szCs w:val="28"/>
        </w:rPr>
      </w:pPr>
      <w:r w:rsidRPr="0043096A">
        <w:rPr>
          <w:sz w:val="28"/>
          <w:szCs w:val="28"/>
        </w:rPr>
        <w:t xml:space="preserve">- выплата заработной платы, уплата налогов, пени, штрафов – </w:t>
      </w:r>
      <w:r>
        <w:rPr>
          <w:sz w:val="28"/>
          <w:szCs w:val="28"/>
        </w:rPr>
        <w:t>12 962 191,21</w:t>
      </w:r>
    </w:p>
    <w:p w:rsidR="005A2468" w:rsidRPr="0043096A" w:rsidRDefault="005A2468" w:rsidP="005A2468">
      <w:pPr>
        <w:spacing w:line="235" w:lineRule="auto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>- оплата услуг связи (те</w:t>
      </w:r>
      <w:r>
        <w:rPr>
          <w:color w:val="000000"/>
          <w:sz w:val="28"/>
          <w:szCs w:val="28"/>
        </w:rPr>
        <w:t>лефон и Интернет) – 168 391,15</w:t>
      </w:r>
    </w:p>
    <w:p w:rsidR="005A2468" w:rsidRPr="0043096A" w:rsidRDefault="005A2468" w:rsidP="005A2468">
      <w:pPr>
        <w:spacing w:line="235" w:lineRule="auto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>- оплата коммунальных услуг, аварийно-ремонтного обслуживания, вывоз</w:t>
      </w:r>
      <w:r>
        <w:rPr>
          <w:color w:val="000000"/>
          <w:sz w:val="28"/>
          <w:szCs w:val="28"/>
        </w:rPr>
        <w:t>а мусора и т. п. – 2 247 953,75</w:t>
      </w:r>
    </w:p>
    <w:p w:rsidR="005A2468" w:rsidRPr="0043096A" w:rsidRDefault="005A2468" w:rsidP="005A2468">
      <w:pPr>
        <w:spacing w:line="235" w:lineRule="auto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 xml:space="preserve">- оплата ремонта оборудования – </w:t>
      </w:r>
      <w:r>
        <w:rPr>
          <w:color w:val="000000"/>
          <w:sz w:val="28"/>
          <w:szCs w:val="28"/>
        </w:rPr>
        <w:t>20 742,35</w:t>
      </w:r>
    </w:p>
    <w:p w:rsidR="005A2468" w:rsidRDefault="005A2468" w:rsidP="005A2468">
      <w:pPr>
        <w:spacing w:line="235" w:lineRule="auto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>- приобретение расходных материалов (бумаги, картриджей, краски, пл</w:t>
      </w:r>
      <w:r>
        <w:rPr>
          <w:color w:val="000000"/>
          <w:sz w:val="28"/>
          <w:szCs w:val="28"/>
        </w:rPr>
        <w:t>е</w:t>
      </w:r>
      <w:r w:rsidRPr="0043096A">
        <w:rPr>
          <w:color w:val="000000"/>
          <w:sz w:val="28"/>
          <w:szCs w:val="28"/>
        </w:rPr>
        <w:t>нки</w:t>
      </w:r>
      <w:r>
        <w:rPr>
          <w:color w:val="000000"/>
          <w:sz w:val="28"/>
          <w:szCs w:val="28"/>
        </w:rPr>
        <w:t xml:space="preserve"> и т. д.) – 498 085,75</w:t>
      </w:r>
    </w:p>
    <w:p w:rsidR="005A2468" w:rsidRPr="0043096A" w:rsidRDefault="005A2468" w:rsidP="005A2468">
      <w:pPr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основных средств – 0,00</w:t>
      </w:r>
    </w:p>
    <w:p w:rsidR="005A2468" w:rsidRDefault="005A2468" w:rsidP="005A2468">
      <w:pPr>
        <w:spacing w:line="235" w:lineRule="auto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 xml:space="preserve">- оплата командировочных расходов – </w:t>
      </w:r>
      <w:r>
        <w:rPr>
          <w:color w:val="000000"/>
          <w:sz w:val="28"/>
          <w:szCs w:val="28"/>
        </w:rPr>
        <w:t>17 054,90</w:t>
      </w:r>
    </w:p>
    <w:p w:rsidR="005A2468" w:rsidRPr="0043096A" w:rsidRDefault="005A2468" w:rsidP="005A2468">
      <w:pPr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– 901 616,77</w:t>
      </w:r>
      <w:r w:rsidRPr="0043096A">
        <w:rPr>
          <w:color w:val="000000"/>
          <w:sz w:val="28"/>
          <w:szCs w:val="28"/>
        </w:rPr>
        <w:t xml:space="preserve">, в том числе </w:t>
      </w:r>
      <w:proofErr w:type="gramStart"/>
      <w:r w:rsidRPr="0043096A">
        <w:rPr>
          <w:color w:val="000000"/>
          <w:sz w:val="28"/>
          <w:szCs w:val="28"/>
        </w:rPr>
        <w:t>на</w:t>
      </w:r>
      <w:proofErr w:type="gramEnd"/>
      <w:r w:rsidRPr="0043096A">
        <w:rPr>
          <w:color w:val="000000"/>
          <w:sz w:val="28"/>
          <w:szCs w:val="28"/>
        </w:rPr>
        <w:t>:</w:t>
      </w:r>
    </w:p>
    <w:p w:rsidR="005A2468" w:rsidRPr="0043096A" w:rsidRDefault="005A2468" w:rsidP="005A2468">
      <w:pPr>
        <w:numPr>
          <w:ilvl w:val="0"/>
          <w:numId w:val="1"/>
        </w:numPr>
        <w:tabs>
          <w:tab w:val="clear" w:pos="2130"/>
          <w:tab w:val="left" w:pos="284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кровли (оплата 90% от контракта)</w:t>
      </w:r>
      <w:r w:rsidRPr="0043096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151 372,00</w:t>
      </w:r>
    </w:p>
    <w:p w:rsidR="005A2468" w:rsidRDefault="005A2468" w:rsidP="005A2468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 xml:space="preserve">приобретение программного обеспечения – </w:t>
      </w:r>
      <w:r>
        <w:rPr>
          <w:color w:val="000000"/>
          <w:sz w:val="28"/>
          <w:szCs w:val="28"/>
        </w:rPr>
        <w:t>47 706,00</w:t>
      </w:r>
    </w:p>
    <w:p w:rsidR="005A2468" w:rsidRPr="0043096A" w:rsidRDefault="005A2468" w:rsidP="005A2468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монтаж подвесного потолка – 50 000,00</w:t>
      </w:r>
    </w:p>
    <w:p w:rsidR="005A2468" w:rsidRPr="0043096A" w:rsidRDefault="005A2468" w:rsidP="005A2468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>оплату труд</w:t>
      </w:r>
      <w:r>
        <w:rPr>
          <w:color w:val="000000"/>
          <w:sz w:val="28"/>
          <w:szCs w:val="28"/>
        </w:rPr>
        <w:t>а руководителей ГМО – 441 812,21</w:t>
      </w:r>
    </w:p>
    <w:p w:rsidR="005A2468" w:rsidRPr="0043096A" w:rsidRDefault="005A2468" w:rsidP="005A2468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 xml:space="preserve">подписку на периодические издания – </w:t>
      </w:r>
      <w:r>
        <w:rPr>
          <w:color w:val="000000"/>
          <w:sz w:val="28"/>
          <w:szCs w:val="28"/>
        </w:rPr>
        <w:t>102 736,10</w:t>
      </w:r>
    </w:p>
    <w:p w:rsidR="005A2468" w:rsidRPr="0043096A" w:rsidRDefault="005A2468" w:rsidP="005A2468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lastRenderedPageBreak/>
        <w:t>обслуживание програм</w:t>
      </w:r>
      <w:r>
        <w:rPr>
          <w:color w:val="000000"/>
          <w:sz w:val="28"/>
          <w:szCs w:val="28"/>
        </w:rPr>
        <w:t>м – 42 211,86</w:t>
      </w:r>
    </w:p>
    <w:p w:rsidR="005A2468" w:rsidRPr="0043096A" w:rsidRDefault="005A2468" w:rsidP="005A2468">
      <w:pPr>
        <w:numPr>
          <w:ilvl w:val="0"/>
          <w:numId w:val="1"/>
        </w:numPr>
        <w:tabs>
          <w:tab w:val="clear" w:pos="2130"/>
          <w:tab w:val="left" w:pos="284"/>
          <w:tab w:val="num" w:pos="1418"/>
        </w:tabs>
        <w:spacing w:line="235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услуги – 65 778,62</w:t>
      </w:r>
    </w:p>
    <w:p w:rsidR="005A2468" w:rsidRPr="0043096A" w:rsidRDefault="005A2468" w:rsidP="005A2468">
      <w:pPr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>- оплата труда преподавателей, работающих в Центре развития одар</w:t>
      </w:r>
      <w:r>
        <w:rPr>
          <w:color w:val="000000"/>
          <w:sz w:val="28"/>
          <w:szCs w:val="28"/>
        </w:rPr>
        <w:t>е</w:t>
      </w:r>
      <w:r w:rsidRPr="0043096A">
        <w:rPr>
          <w:color w:val="000000"/>
          <w:sz w:val="28"/>
          <w:szCs w:val="28"/>
        </w:rPr>
        <w:t xml:space="preserve">нных детей – </w:t>
      </w:r>
      <w:r>
        <w:rPr>
          <w:color w:val="000000"/>
          <w:sz w:val="28"/>
          <w:szCs w:val="28"/>
        </w:rPr>
        <w:t>125 695,66</w:t>
      </w:r>
    </w:p>
    <w:p w:rsidR="005A2468" w:rsidRDefault="005A2468" w:rsidP="005A2468">
      <w:pPr>
        <w:jc w:val="both"/>
        <w:rPr>
          <w:color w:val="000000"/>
          <w:sz w:val="28"/>
          <w:szCs w:val="28"/>
        </w:rPr>
      </w:pPr>
      <w:r w:rsidRPr="0043096A">
        <w:rPr>
          <w:color w:val="000000"/>
          <w:sz w:val="28"/>
          <w:szCs w:val="28"/>
        </w:rPr>
        <w:t>- приобретение дипломов и подарков для награждения одар</w:t>
      </w:r>
      <w:r>
        <w:rPr>
          <w:color w:val="000000"/>
          <w:sz w:val="28"/>
          <w:szCs w:val="28"/>
        </w:rPr>
        <w:t>е</w:t>
      </w:r>
      <w:r w:rsidRPr="0043096A">
        <w:rPr>
          <w:color w:val="000000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детей – </w:t>
      </w:r>
      <w:r>
        <w:rPr>
          <w:color w:val="000000"/>
          <w:sz w:val="28"/>
          <w:szCs w:val="28"/>
        </w:rPr>
        <w:br/>
        <w:t>261 704,37.</w:t>
      </w:r>
    </w:p>
    <w:p w:rsidR="005A2468" w:rsidRDefault="005A2468" w:rsidP="005A24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Диаграмма 3.</w:t>
      </w:r>
    </w:p>
    <w:p w:rsidR="005A2468" w:rsidRPr="0043096A" w:rsidRDefault="005A2468" w:rsidP="005A2468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DAFDBE0" wp14:editId="4E92F664">
            <wp:extent cx="6105525" cy="36861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2468" w:rsidRDefault="005A2468" w:rsidP="005A246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43096A">
        <w:rPr>
          <w:color w:val="000000"/>
          <w:sz w:val="28"/>
          <w:szCs w:val="28"/>
        </w:rPr>
        <w:t>Внебюджет</w:t>
      </w:r>
      <w:proofErr w:type="spellEnd"/>
      <w:r w:rsidRPr="0043096A">
        <w:rPr>
          <w:color w:val="000000"/>
          <w:sz w:val="28"/>
          <w:szCs w:val="28"/>
        </w:rPr>
        <w:t xml:space="preserve"> Центра в 201</w:t>
      </w:r>
      <w:r>
        <w:rPr>
          <w:color w:val="000000"/>
          <w:sz w:val="28"/>
          <w:szCs w:val="28"/>
        </w:rPr>
        <w:t>8</w:t>
      </w:r>
      <w:r w:rsidRPr="0043096A">
        <w:rPr>
          <w:color w:val="000000"/>
          <w:sz w:val="28"/>
          <w:szCs w:val="28"/>
        </w:rPr>
        <w:t xml:space="preserve"> году составил </w:t>
      </w:r>
      <w:r>
        <w:rPr>
          <w:color w:val="000000"/>
          <w:sz w:val="28"/>
          <w:szCs w:val="28"/>
        </w:rPr>
        <w:t>897 675,22</w:t>
      </w:r>
      <w:r w:rsidRPr="0043096A">
        <w:rPr>
          <w:color w:val="000000"/>
          <w:sz w:val="28"/>
          <w:szCs w:val="28"/>
        </w:rPr>
        <w:t xml:space="preserve"> рублей, из них</w:t>
      </w:r>
      <w:r>
        <w:rPr>
          <w:color w:val="000000"/>
          <w:sz w:val="28"/>
          <w:szCs w:val="28"/>
        </w:rPr>
        <w:t xml:space="preserve"> 681 765,22 – компенсация оплаты коммунальных услуг РСЛ,</w:t>
      </w:r>
      <w:r w:rsidRPr="00430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55 000</w:t>
      </w:r>
      <w:r w:rsidRPr="0043096A">
        <w:rPr>
          <w:color w:val="000000"/>
          <w:sz w:val="28"/>
          <w:szCs w:val="28"/>
        </w:rPr>
        <w:t xml:space="preserve"> рублей – спонсорские средства для проведения профессиональных конкурсов педагогов</w:t>
      </w:r>
      <w:r>
        <w:rPr>
          <w:color w:val="000000"/>
          <w:sz w:val="28"/>
          <w:szCs w:val="28"/>
        </w:rPr>
        <w:t>, 160 910 – доход от приносящей доход деятельности</w:t>
      </w:r>
      <w:r w:rsidRPr="004309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Спонсорские средства израсходованы на </w:t>
      </w:r>
      <w:r w:rsidRPr="0043096A">
        <w:rPr>
          <w:color w:val="000000"/>
          <w:sz w:val="28"/>
          <w:szCs w:val="28"/>
        </w:rPr>
        <w:t xml:space="preserve">приобретение стел и </w:t>
      </w:r>
      <w:r>
        <w:rPr>
          <w:color w:val="000000"/>
          <w:sz w:val="28"/>
          <w:szCs w:val="28"/>
        </w:rPr>
        <w:t xml:space="preserve">призов </w:t>
      </w:r>
      <w:r w:rsidRPr="003D3E25">
        <w:rPr>
          <w:sz w:val="28"/>
          <w:szCs w:val="28"/>
        </w:rPr>
        <w:t xml:space="preserve">(бытовая техника) </w:t>
      </w:r>
      <w:r w:rsidRPr="0043096A">
        <w:rPr>
          <w:color w:val="000000"/>
          <w:sz w:val="28"/>
          <w:szCs w:val="28"/>
        </w:rPr>
        <w:t xml:space="preserve">участникам конкурсов </w:t>
      </w:r>
      <w:r>
        <w:rPr>
          <w:color w:val="000000"/>
          <w:sz w:val="28"/>
          <w:szCs w:val="28"/>
        </w:rPr>
        <w:t>«</w:t>
      </w:r>
      <w:r w:rsidRPr="0043096A">
        <w:rPr>
          <w:color w:val="000000"/>
          <w:sz w:val="28"/>
          <w:szCs w:val="28"/>
        </w:rPr>
        <w:t>Учитель года – 201</w:t>
      </w:r>
      <w:r>
        <w:rPr>
          <w:color w:val="000000"/>
          <w:sz w:val="28"/>
          <w:szCs w:val="28"/>
        </w:rPr>
        <w:t>9»</w:t>
      </w:r>
      <w:r w:rsidRPr="004309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43096A">
        <w:rPr>
          <w:color w:val="000000"/>
          <w:sz w:val="28"/>
          <w:szCs w:val="28"/>
        </w:rPr>
        <w:t>Воспитатель года – 201</w:t>
      </w:r>
      <w:r>
        <w:rPr>
          <w:color w:val="000000"/>
          <w:sz w:val="28"/>
          <w:szCs w:val="28"/>
        </w:rPr>
        <w:t>9», «Сердце отдаю детям – 2019»</w:t>
      </w:r>
      <w:r w:rsidRPr="004309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Остальные средства – на улучшение материально-технической базы Центра: </w:t>
      </w:r>
    </w:p>
    <w:p w:rsidR="005A2468" w:rsidRDefault="005A2468" w:rsidP="005A2468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43A7">
        <w:rPr>
          <w:rFonts w:ascii="Times New Roman" w:hAnsi="Times New Roman"/>
          <w:sz w:val="28"/>
          <w:szCs w:val="28"/>
        </w:rPr>
        <w:t xml:space="preserve">заработная плата сотрудникам с начислениями </w:t>
      </w:r>
      <w:r>
        <w:rPr>
          <w:rFonts w:ascii="Times New Roman" w:hAnsi="Times New Roman"/>
          <w:sz w:val="28"/>
          <w:szCs w:val="28"/>
        </w:rPr>
        <w:t>– 112 567,82</w:t>
      </w:r>
    </w:p>
    <w:p w:rsidR="005A2468" w:rsidRDefault="005A2468" w:rsidP="005A2468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 подвесного потолка и ремонт оргтехники – 100 912,00</w:t>
      </w:r>
    </w:p>
    <w:p w:rsidR="005A2468" w:rsidRDefault="005A2468" w:rsidP="005A2468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домофона, прочие работы и услуги – 35 472,00</w:t>
      </w:r>
    </w:p>
    <w:p w:rsidR="005A2468" w:rsidRDefault="005A2468" w:rsidP="005A2468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призов для одаренных детей и педагогов, новогодних подарков детям сотрудников – 58 995,00</w:t>
      </w:r>
      <w:r w:rsidRPr="00BA43A7">
        <w:rPr>
          <w:rFonts w:ascii="Times New Roman" w:hAnsi="Times New Roman"/>
          <w:sz w:val="28"/>
          <w:szCs w:val="28"/>
        </w:rPr>
        <w:t xml:space="preserve"> </w:t>
      </w:r>
    </w:p>
    <w:p w:rsidR="005A2468" w:rsidRDefault="005A2468" w:rsidP="005A2468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техники, мебели – 537 193,66</w:t>
      </w:r>
    </w:p>
    <w:p w:rsidR="005A2468" w:rsidRDefault="005A2468" w:rsidP="005A2468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материалы – 52 534,74</w:t>
      </w:r>
    </w:p>
    <w:p w:rsidR="005A2468" w:rsidRDefault="005A2468" w:rsidP="005A2468">
      <w:pPr>
        <w:jc w:val="both"/>
        <w:rPr>
          <w:sz w:val="28"/>
          <w:szCs w:val="28"/>
        </w:rPr>
      </w:pPr>
    </w:p>
    <w:p w:rsidR="005A2468" w:rsidRDefault="005A2468" w:rsidP="005A2468">
      <w:pPr>
        <w:jc w:val="both"/>
        <w:rPr>
          <w:sz w:val="28"/>
          <w:szCs w:val="28"/>
        </w:rPr>
      </w:pPr>
    </w:p>
    <w:p w:rsidR="005A2468" w:rsidRDefault="005A2468" w:rsidP="005A2468">
      <w:pPr>
        <w:jc w:val="both"/>
        <w:rPr>
          <w:sz w:val="28"/>
          <w:szCs w:val="28"/>
        </w:rPr>
      </w:pPr>
    </w:p>
    <w:p w:rsidR="005A2468" w:rsidRPr="003D3E25" w:rsidRDefault="005A2468" w:rsidP="005A2468">
      <w:pPr>
        <w:jc w:val="both"/>
        <w:rPr>
          <w:sz w:val="28"/>
          <w:szCs w:val="28"/>
        </w:rPr>
      </w:pPr>
    </w:p>
    <w:p w:rsidR="005A2468" w:rsidRPr="00740F29" w:rsidRDefault="005A2468" w:rsidP="005A2468">
      <w:pPr>
        <w:jc w:val="both"/>
        <w:rPr>
          <w:sz w:val="18"/>
          <w:szCs w:val="28"/>
        </w:rPr>
      </w:pPr>
    </w:p>
    <w:p w:rsidR="005A2468" w:rsidRDefault="005A2468" w:rsidP="005A2468">
      <w:pPr>
        <w:pStyle w:val="11"/>
        <w:spacing w:after="0" w:line="240" w:lineRule="auto"/>
        <w:ind w:left="0"/>
        <w:contextualSpacing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A2468" w:rsidRDefault="005A2468" w:rsidP="005A2468">
      <w:pPr>
        <w:jc w:val="right"/>
      </w:pPr>
    </w:p>
    <w:sectPr w:rsidR="005A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A7A"/>
    <w:multiLevelType w:val="hybridMultilevel"/>
    <w:tmpl w:val="A4F4A176"/>
    <w:lvl w:ilvl="0" w:tplc="6436DD8A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DC09E5"/>
    <w:multiLevelType w:val="hybridMultilevel"/>
    <w:tmpl w:val="993058FE"/>
    <w:lvl w:ilvl="0" w:tplc="6436DD8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2D7E49"/>
    <w:multiLevelType w:val="hybridMultilevel"/>
    <w:tmpl w:val="367A2F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464137E"/>
    <w:multiLevelType w:val="hybridMultilevel"/>
    <w:tmpl w:val="01D83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EF2CFE"/>
    <w:multiLevelType w:val="hybridMultilevel"/>
    <w:tmpl w:val="90B03EB2"/>
    <w:lvl w:ilvl="0" w:tplc="6436DD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F4043D"/>
    <w:multiLevelType w:val="hybridMultilevel"/>
    <w:tmpl w:val="AFC8188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8"/>
    <w:rsid w:val="000F3506"/>
    <w:rsid w:val="005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4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A2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5A2468"/>
    <w:pPr>
      <w:keepNext/>
      <w:ind w:right="113"/>
      <w:jc w:val="both"/>
      <w:outlineLvl w:val="2"/>
    </w:pPr>
    <w:rPr>
      <w:b/>
      <w:lang w:val="x-none"/>
    </w:rPr>
  </w:style>
  <w:style w:type="paragraph" w:styleId="4">
    <w:name w:val="heading 4"/>
    <w:basedOn w:val="a"/>
    <w:link w:val="40"/>
    <w:uiPriority w:val="9"/>
    <w:qFormat/>
    <w:rsid w:val="005A2468"/>
    <w:pPr>
      <w:spacing w:before="240" w:after="269"/>
      <w:outlineLvl w:val="3"/>
    </w:pPr>
    <w:rPr>
      <w:b/>
      <w:bCs/>
      <w:sz w:val="31"/>
      <w:szCs w:val="3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4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A2468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246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A246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5A246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A2468"/>
    <w:rPr>
      <w:rFonts w:ascii="Times New Roman" w:eastAsia="Times New Roman" w:hAnsi="Times New Roman" w:cs="Times New Roman"/>
      <w:b/>
      <w:bCs/>
      <w:sz w:val="31"/>
      <w:szCs w:val="31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24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A24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link w:val="ListParagraphChar"/>
    <w:uiPriority w:val="99"/>
    <w:qFormat/>
    <w:rsid w:val="005A2468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1"/>
    <w:uiPriority w:val="99"/>
    <w:locked/>
    <w:rsid w:val="005A246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5A246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rsid w:val="005A246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5A24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Body Text"/>
    <w:basedOn w:val="a"/>
    <w:link w:val="a6"/>
    <w:rsid w:val="005A246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59"/>
    <w:rsid w:val="005A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A2468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A24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Title"/>
    <w:basedOn w:val="a"/>
    <w:link w:val="ab"/>
    <w:qFormat/>
    <w:rsid w:val="005A2468"/>
    <w:pPr>
      <w:jc w:val="center"/>
    </w:pPr>
    <w:rPr>
      <w:b/>
      <w:bCs/>
      <w:lang w:val="x-none"/>
    </w:rPr>
  </w:style>
  <w:style w:type="character" w:customStyle="1" w:styleId="ab">
    <w:name w:val="Название Знак"/>
    <w:basedOn w:val="a0"/>
    <w:link w:val="aa"/>
    <w:rsid w:val="005A246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c">
    <w:name w:val="Hyperlink"/>
    <w:uiPriority w:val="99"/>
    <w:rsid w:val="005A2468"/>
    <w:rPr>
      <w:rFonts w:cs="Times New Roman"/>
      <w:color w:val="498862"/>
      <w:u w:val="single"/>
    </w:rPr>
  </w:style>
  <w:style w:type="paragraph" w:styleId="ad">
    <w:name w:val="header"/>
    <w:basedOn w:val="a"/>
    <w:link w:val="ae"/>
    <w:uiPriority w:val="99"/>
    <w:rsid w:val="005A24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rsid w:val="005A24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link w:val="NoSpacingChar"/>
    <w:uiPriority w:val="99"/>
    <w:qFormat/>
    <w:rsid w:val="005A246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5A2468"/>
    <w:rPr>
      <w:rFonts w:ascii="Calibri" w:eastAsia="Times New Roman" w:hAnsi="Calibri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5A2468"/>
    <w:pPr>
      <w:tabs>
        <w:tab w:val="left" w:pos="284"/>
        <w:tab w:val="left" w:pos="1186"/>
        <w:tab w:val="right" w:leader="dot" w:pos="9781"/>
      </w:tabs>
      <w:spacing w:after="120" w:line="276" w:lineRule="auto"/>
      <w:jc w:val="both"/>
    </w:pPr>
    <w:rPr>
      <w:lang w:eastAsia="en-US"/>
    </w:rPr>
  </w:style>
  <w:style w:type="paragraph" w:styleId="23">
    <w:name w:val="toc 2"/>
    <w:basedOn w:val="a"/>
    <w:next w:val="a"/>
    <w:autoRedefine/>
    <w:uiPriority w:val="39"/>
    <w:rsid w:val="005A2468"/>
    <w:pPr>
      <w:tabs>
        <w:tab w:val="left" w:pos="1186"/>
        <w:tab w:val="left" w:pos="9498"/>
      </w:tabs>
      <w:spacing w:after="120" w:line="276" w:lineRule="auto"/>
      <w:jc w:val="both"/>
    </w:pPr>
    <w:rPr>
      <w:noProof/>
    </w:rPr>
  </w:style>
  <w:style w:type="paragraph" w:customStyle="1" w:styleId="14">
    <w:name w:val="Заголовок оглавления1"/>
    <w:basedOn w:val="1"/>
    <w:next w:val="a"/>
    <w:uiPriority w:val="99"/>
    <w:qFormat/>
    <w:rsid w:val="005A2468"/>
    <w:pPr>
      <w:spacing w:line="276" w:lineRule="auto"/>
      <w:outlineLvl w:val="9"/>
    </w:pPr>
    <w:rPr>
      <w:rFonts w:ascii="Times New Roman" w:hAnsi="Times New Roman"/>
      <w:lang w:eastAsia="en-US"/>
    </w:rPr>
  </w:style>
  <w:style w:type="paragraph" w:styleId="af1">
    <w:name w:val="Normal (Web)"/>
    <w:basedOn w:val="a"/>
    <w:rsid w:val="005A2468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5A2468"/>
    <w:pPr>
      <w:widowControl w:val="0"/>
      <w:suppressAutoHyphens/>
    </w:pPr>
    <w:rPr>
      <w:rFonts w:cs="Tahoma"/>
      <w:kern w:val="1"/>
      <w:lang w:eastAsia="hi-IN" w:bidi="hi-IN"/>
    </w:rPr>
  </w:style>
  <w:style w:type="paragraph" w:customStyle="1" w:styleId="110">
    <w:name w:val="Абзац списка11"/>
    <w:basedOn w:val="a"/>
    <w:qFormat/>
    <w:rsid w:val="005A246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-">
    <w:name w:val="z-Начало формы Знак"/>
    <w:link w:val="z-0"/>
    <w:uiPriority w:val="99"/>
    <w:semiHidden/>
    <w:locked/>
    <w:rsid w:val="005A2468"/>
    <w:rPr>
      <w:rFonts w:ascii="Arial" w:hAnsi="Arial" w:cs="Arial"/>
      <w:vanish/>
      <w:sz w:val="16"/>
      <w:szCs w:val="16"/>
      <w:lang w:val="x-none"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2468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x-none"/>
    </w:rPr>
  </w:style>
  <w:style w:type="character" w:customStyle="1" w:styleId="z-1">
    <w:name w:val="z-Начало формы Знак1"/>
    <w:basedOn w:val="a0"/>
    <w:uiPriority w:val="99"/>
    <w:semiHidden/>
    <w:rsid w:val="005A24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1">
    <w:name w:val="z-Top of Form Char1"/>
    <w:uiPriority w:val="99"/>
    <w:semiHidden/>
    <w:rsid w:val="005A246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locked/>
    <w:rsid w:val="005A2468"/>
    <w:rPr>
      <w:rFonts w:ascii="Arial" w:hAnsi="Arial" w:cs="Arial"/>
      <w:vanish/>
      <w:sz w:val="16"/>
      <w:szCs w:val="16"/>
      <w:lang w:val="x-none"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A2468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x-none"/>
    </w:rPr>
  </w:style>
  <w:style w:type="character" w:customStyle="1" w:styleId="z-10">
    <w:name w:val="z-Конец формы Знак1"/>
    <w:basedOn w:val="a0"/>
    <w:uiPriority w:val="99"/>
    <w:semiHidden/>
    <w:rsid w:val="005A24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1">
    <w:name w:val="z-Bottom of Form Char1"/>
    <w:uiPriority w:val="99"/>
    <w:semiHidden/>
    <w:rsid w:val="005A2468"/>
    <w:rPr>
      <w:rFonts w:ascii="Arial" w:hAnsi="Arial" w:cs="Arial"/>
      <w:vanish/>
      <w:sz w:val="16"/>
      <w:szCs w:val="16"/>
    </w:rPr>
  </w:style>
  <w:style w:type="paragraph" w:customStyle="1" w:styleId="Standard">
    <w:name w:val="Standard"/>
    <w:rsid w:val="005A246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5A2468"/>
  </w:style>
  <w:style w:type="paragraph" w:styleId="af2">
    <w:name w:val="List Paragraph"/>
    <w:basedOn w:val="a"/>
    <w:link w:val="af3"/>
    <w:uiPriority w:val="34"/>
    <w:qFormat/>
    <w:rsid w:val="005A2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246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5">
    <w:name w:val="Обычный1"/>
    <w:uiPriority w:val="99"/>
    <w:rsid w:val="005A2468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Содержимое таблицы"/>
    <w:basedOn w:val="a"/>
    <w:rsid w:val="005A2468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5A24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сновной текст_"/>
    <w:link w:val="24"/>
    <w:rsid w:val="005A246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6"/>
    <w:rsid w:val="005A2468"/>
    <w:pPr>
      <w:shd w:val="clear" w:color="auto" w:fill="FFFFFF"/>
      <w:spacing w:after="720" w:line="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af7">
    <w:name w:val="Текст сноски Знак"/>
    <w:link w:val="af8"/>
    <w:uiPriority w:val="99"/>
    <w:semiHidden/>
    <w:rsid w:val="005A2468"/>
    <w:rPr>
      <w:lang w:val="x-none" w:eastAsia="x-none"/>
    </w:rPr>
  </w:style>
  <w:style w:type="paragraph" w:styleId="af8">
    <w:name w:val="footnote text"/>
    <w:basedOn w:val="a"/>
    <w:link w:val="af7"/>
    <w:uiPriority w:val="99"/>
    <w:semiHidden/>
    <w:unhideWhenUsed/>
    <w:rsid w:val="005A24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5A2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uiPriority w:val="20"/>
    <w:qFormat/>
    <w:rsid w:val="005A2468"/>
    <w:rPr>
      <w:i/>
      <w:iCs/>
    </w:rPr>
  </w:style>
  <w:style w:type="table" w:customStyle="1" w:styleId="17">
    <w:name w:val="Сетка таблицы1"/>
    <w:basedOn w:val="a1"/>
    <w:next w:val="a7"/>
    <w:uiPriority w:val="59"/>
    <w:rsid w:val="005A2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5A2468"/>
    <w:rPr>
      <w:b/>
      <w:bCs/>
    </w:rPr>
  </w:style>
  <w:style w:type="paragraph" w:customStyle="1" w:styleId="afb">
    <w:name w:val="Прижатый влево"/>
    <w:basedOn w:val="a"/>
    <w:next w:val="a"/>
    <w:rsid w:val="005A246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20">
    <w:name w:val="Заголовок №1 (2)_"/>
    <w:link w:val="121"/>
    <w:locked/>
    <w:rsid w:val="005A2468"/>
    <w:rPr>
      <w:rFonts w:ascii="Arial" w:hAnsi="Arial" w:cs="Arial"/>
      <w:spacing w:val="2"/>
      <w:sz w:val="19"/>
      <w:szCs w:val="19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5A2468"/>
    <w:pPr>
      <w:shd w:val="clear" w:color="auto" w:fill="FFFFFF"/>
      <w:spacing w:after="180" w:line="240" w:lineRule="exact"/>
      <w:jc w:val="right"/>
      <w:outlineLvl w:val="0"/>
    </w:pPr>
    <w:rPr>
      <w:rFonts w:ascii="Arial" w:eastAsiaTheme="minorHAnsi" w:hAnsi="Arial" w:cs="Arial"/>
      <w:spacing w:val="2"/>
      <w:sz w:val="19"/>
      <w:szCs w:val="19"/>
      <w:lang w:eastAsia="en-US"/>
    </w:rPr>
  </w:style>
  <w:style w:type="paragraph" w:styleId="afc">
    <w:name w:val="No Spacing"/>
    <w:uiPriority w:val="1"/>
    <w:qFormat/>
    <w:rsid w:val="005A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5A246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A246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A2468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5A2468"/>
    <w:pPr>
      <w:spacing w:before="100" w:beforeAutospacing="1" w:after="100" w:afterAutospacing="1"/>
    </w:pPr>
  </w:style>
  <w:style w:type="paragraph" w:customStyle="1" w:styleId="Default">
    <w:name w:val="Default"/>
    <w:rsid w:val="005A2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envelope return"/>
    <w:basedOn w:val="a"/>
    <w:rsid w:val="005A2468"/>
    <w:pPr>
      <w:spacing w:line="0" w:lineRule="atLeast"/>
    </w:pPr>
    <w:rPr>
      <w:sz w:val="20"/>
      <w:szCs w:val="20"/>
    </w:rPr>
  </w:style>
  <w:style w:type="paragraph" w:customStyle="1" w:styleId="afd">
    <w:name w:val="?????????? ???????"/>
    <w:basedOn w:val="a"/>
    <w:rsid w:val="005A2468"/>
    <w:pPr>
      <w:suppressLineNumbers/>
      <w:suppressAutoHyphens/>
    </w:pPr>
    <w:rPr>
      <w:lang w:eastAsia="ar-SA"/>
    </w:rPr>
  </w:style>
  <w:style w:type="character" w:customStyle="1" w:styleId="12pt">
    <w:name w:val="Основной текст + 12 pt;Не полужирный"/>
    <w:rsid w:val="005A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8">
    <w:name w:val="Основной текст1"/>
    <w:basedOn w:val="a"/>
    <w:rsid w:val="005A2468"/>
    <w:pPr>
      <w:widowControl w:val="0"/>
      <w:shd w:val="clear" w:color="auto" w:fill="FFFFFF"/>
      <w:spacing w:line="326" w:lineRule="exact"/>
      <w:jc w:val="both"/>
    </w:pPr>
    <w:rPr>
      <w:b/>
      <w:bCs/>
      <w:color w:val="000000"/>
      <w:sz w:val="26"/>
      <w:szCs w:val="26"/>
    </w:rPr>
  </w:style>
  <w:style w:type="character" w:customStyle="1" w:styleId="111">
    <w:name w:val="Основной текст + 11"/>
    <w:aliases w:val="5 pt,Интервал 0 pt"/>
    <w:rsid w:val="005A2468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5pt0pt">
    <w:name w:val="Основной текст + 11;5 pt;Интервал 0 pt"/>
    <w:rsid w:val="005A2468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Абзац списка Знак"/>
    <w:link w:val="af2"/>
    <w:uiPriority w:val="34"/>
    <w:locked/>
    <w:rsid w:val="005A2468"/>
    <w:rPr>
      <w:rFonts w:ascii="Calibri" w:eastAsia="Calibri" w:hAnsi="Calibri" w:cs="Times New Roman"/>
    </w:rPr>
  </w:style>
  <w:style w:type="paragraph" w:customStyle="1" w:styleId="xl66">
    <w:name w:val="xl66"/>
    <w:basedOn w:val="a"/>
    <w:uiPriority w:val="99"/>
    <w:rsid w:val="005A2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26">
    <w:name w:val="Знак2"/>
    <w:basedOn w:val="a"/>
    <w:uiPriority w:val="99"/>
    <w:rsid w:val="005A2468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FontStyle14">
    <w:name w:val="Font Style14"/>
    <w:uiPriority w:val="99"/>
    <w:rsid w:val="005A2468"/>
    <w:rPr>
      <w:rFonts w:ascii="Times New Roman" w:hAnsi="Times New Roman"/>
      <w:sz w:val="22"/>
    </w:rPr>
  </w:style>
  <w:style w:type="paragraph" w:customStyle="1" w:styleId="27">
    <w:name w:val="Абзац списка2"/>
    <w:basedOn w:val="a"/>
    <w:qFormat/>
    <w:rsid w:val="005A2468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numbering" w:customStyle="1" w:styleId="19">
    <w:name w:val="Нет списка1"/>
    <w:next w:val="a2"/>
    <w:uiPriority w:val="99"/>
    <w:semiHidden/>
    <w:unhideWhenUsed/>
    <w:rsid w:val="005A2468"/>
  </w:style>
  <w:style w:type="paragraph" w:customStyle="1" w:styleId="33">
    <w:name w:val="Абзац списка3"/>
    <w:basedOn w:val="a"/>
    <w:qFormat/>
    <w:rsid w:val="005A2468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character" w:customStyle="1" w:styleId="posted-on">
    <w:name w:val="posted-on"/>
    <w:basedOn w:val="a0"/>
    <w:rsid w:val="005A2468"/>
  </w:style>
  <w:style w:type="character" w:customStyle="1" w:styleId="cat-links">
    <w:name w:val="cat-links"/>
    <w:basedOn w:val="a0"/>
    <w:rsid w:val="005A2468"/>
  </w:style>
  <w:style w:type="paragraph" w:customStyle="1" w:styleId="comment-notes">
    <w:name w:val="comment-notes"/>
    <w:basedOn w:val="a"/>
    <w:rsid w:val="005A2468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5A2468"/>
  </w:style>
  <w:style w:type="paragraph" w:customStyle="1" w:styleId="comment-form-comment">
    <w:name w:val="comment-form-comment"/>
    <w:basedOn w:val="a"/>
    <w:rsid w:val="005A2468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5A2468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5A2468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5A2468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5A2468"/>
    <w:pPr>
      <w:spacing w:before="100" w:beforeAutospacing="1" w:after="100" w:afterAutospacing="1"/>
    </w:pPr>
  </w:style>
  <w:style w:type="paragraph" w:styleId="34">
    <w:name w:val="toc 3"/>
    <w:basedOn w:val="a"/>
    <w:next w:val="a"/>
    <w:autoRedefine/>
    <w:uiPriority w:val="39"/>
    <w:unhideWhenUsed/>
    <w:rsid w:val="005A246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5A246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A246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A246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A246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A246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A246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4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A2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5A2468"/>
    <w:pPr>
      <w:keepNext/>
      <w:ind w:right="113"/>
      <w:jc w:val="both"/>
      <w:outlineLvl w:val="2"/>
    </w:pPr>
    <w:rPr>
      <w:b/>
      <w:lang w:val="x-none"/>
    </w:rPr>
  </w:style>
  <w:style w:type="paragraph" w:styleId="4">
    <w:name w:val="heading 4"/>
    <w:basedOn w:val="a"/>
    <w:link w:val="40"/>
    <w:uiPriority w:val="9"/>
    <w:qFormat/>
    <w:rsid w:val="005A2468"/>
    <w:pPr>
      <w:spacing w:before="240" w:after="269"/>
      <w:outlineLvl w:val="3"/>
    </w:pPr>
    <w:rPr>
      <w:b/>
      <w:bCs/>
      <w:sz w:val="31"/>
      <w:szCs w:val="3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4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A2468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246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A246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5A246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A2468"/>
    <w:rPr>
      <w:rFonts w:ascii="Times New Roman" w:eastAsia="Times New Roman" w:hAnsi="Times New Roman" w:cs="Times New Roman"/>
      <w:b/>
      <w:bCs/>
      <w:sz w:val="31"/>
      <w:szCs w:val="31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24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A24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link w:val="ListParagraphChar"/>
    <w:uiPriority w:val="99"/>
    <w:qFormat/>
    <w:rsid w:val="005A2468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character" w:customStyle="1" w:styleId="ListParagraphChar">
    <w:name w:val="List Paragraph Char"/>
    <w:link w:val="11"/>
    <w:uiPriority w:val="99"/>
    <w:locked/>
    <w:rsid w:val="005A246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5A246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rsid w:val="005A246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5A24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Body Text"/>
    <w:basedOn w:val="a"/>
    <w:link w:val="a6"/>
    <w:rsid w:val="005A246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59"/>
    <w:rsid w:val="005A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A2468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A24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Title"/>
    <w:basedOn w:val="a"/>
    <w:link w:val="ab"/>
    <w:qFormat/>
    <w:rsid w:val="005A2468"/>
    <w:pPr>
      <w:jc w:val="center"/>
    </w:pPr>
    <w:rPr>
      <w:b/>
      <w:bCs/>
      <w:lang w:val="x-none"/>
    </w:rPr>
  </w:style>
  <w:style w:type="character" w:customStyle="1" w:styleId="ab">
    <w:name w:val="Название Знак"/>
    <w:basedOn w:val="a0"/>
    <w:link w:val="aa"/>
    <w:rsid w:val="005A246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c">
    <w:name w:val="Hyperlink"/>
    <w:uiPriority w:val="99"/>
    <w:rsid w:val="005A2468"/>
    <w:rPr>
      <w:rFonts w:cs="Times New Roman"/>
      <w:color w:val="498862"/>
      <w:u w:val="single"/>
    </w:rPr>
  </w:style>
  <w:style w:type="paragraph" w:styleId="ad">
    <w:name w:val="header"/>
    <w:basedOn w:val="a"/>
    <w:link w:val="ae"/>
    <w:uiPriority w:val="99"/>
    <w:rsid w:val="005A24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rsid w:val="005A24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5A24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link w:val="NoSpacingChar"/>
    <w:uiPriority w:val="99"/>
    <w:qFormat/>
    <w:rsid w:val="005A246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5A2468"/>
    <w:rPr>
      <w:rFonts w:ascii="Calibri" w:eastAsia="Times New Roman" w:hAnsi="Calibri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5A2468"/>
    <w:pPr>
      <w:tabs>
        <w:tab w:val="left" w:pos="284"/>
        <w:tab w:val="left" w:pos="1186"/>
        <w:tab w:val="right" w:leader="dot" w:pos="9781"/>
      </w:tabs>
      <w:spacing w:after="120" w:line="276" w:lineRule="auto"/>
      <w:jc w:val="both"/>
    </w:pPr>
    <w:rPr>
      <w:lang w:eastAsia="en-US"/>
    </w:rPr>
  </w:style>
  <w:style w:type="paragraph" w:styleId="23">
    <w:name w:val="toc 2"/>
    <w:basedOn w:val="a"/>
    <w:next w:val="a"/>
    <w:autoRedefine/>
    <w:uiPriority w:val="39"/>
    <w:rsid w:val="005A2468"/>
    <w:pPr>
      <w:tabs>
        <w:tab w:val="left" w:pos="1186"/>
        <w:tab w:val="left" w:pos="9498"/>
      </w:tabs>
      <w:spacing w:after="120" w:line="276" w:lineRule="auto"/>
      <w:jc w:val="both"/>
    </w:pPr>
    <w:rPr>
      <w:noProof/>
    </w:rPr>
  </w:style>
  <w:style w:type="paragraph" w:customStyle="1" w:styleId="14">
    <w:name w:val="Заголовок оглавления1"/>
    <w:basedOn w:val="1"/>
    <w:next w:val="a"/>
    <w:uiPriority w:val="99"/>
    <w:qFormat/>
    <w:rsid w:val="005A2468"/>
    <w:pPr>
      <w:spacing w:line="276" w:lineRule="auto"/>
      <w:outlineLvl w:val="9"/>
    </w:pPr>
    <w:rPr>
      <w:rFonts w:ascii="Times New Roman" w:hAnsi="Times New Roman"/>
      <w:lang w:eastAsia="en-US"/>
    </w:rPr>
  </w:style>
  <w:style w:type="paragraph" w:styleId="af1">
    <w:name w:val="Normal (Web)"/>
    <w:basedOn w:val="a"/>
    <w:rsid w:val="005A2468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5A2468"/>
    <w:pPr>
      <w:widowControl w:val="0"/>
      <w:suppressAutoHyphens/>
    </w:pPr>
    <w:rPr>
      <w:rFonts w:cs="Tahoma"/>
      <w:kern w:val="1"/>
      <w:lang w:eastAsia="hi-IN" w:bidi="hi-IN"/>
    </w:rPr>
  </w:style>
  <w:style w:type="paragraph" w:customStyle="1" w:styleId="110">
    <w:name w:val="Абзац списка11"/>
    <w:basedOn w:val="a"/>
    <w:qFormat/>
    <w:rsid w:val="005A246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-">
    <w:name w:val="z-Начало формы Знак"/>
    <w:link w:val="z-0"/>
    <w:uiPriority w:val="99"/>
    <w:semiHidden/>
    <w:locked/>
    <w:rsid w:val="005A2468"/>
    <w:rPr>
      <w:rFonts w:ascii="Arial" w:hAnsi="Arial" w:cs="Arial"/>
      <w:vanish/>
      <w:sz w:val="16"/>
      <w:szCs w:val="16"/>
      <w:lang w:val="x-none"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2468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x-none"/>
    </w:rPr>
  </w:style>
  <w:style w:type="character" w:customStyle="1" w:styleId="z-1">
    <w:name w:val="z-Начало формы Знак1"/>
    <w:basedOn w:val="a0"/>
    <w:uiPriority w:val="99"/>
    <w:semiHidden/>
    <w:rsid w:val="005A24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1">
    <w:name w:val="z-Top of Form Char1"/>
    <w:uiPriority w:val="99"/>
    <w:semiHidden/>
    <w:rsid w:val="005A246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locked/>
    <w:rsid w:val="005A2468"/>
    <w:rPr>
      <w:rFonts w:ascii="Arial" w:hAnsi="Arial" w:cs="Arial"/>
      <w:vanish/>
      <w:sz w:val="16"/>
      <w:szCs w:val="16"/>
      <w:lang w:val="x-none"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A2468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x-none"/>
    </w:rPr>
  </w:style>
  <w:style w:type="character" w:customStyle="1" w:styleId="z-10">
    <w:name w:val="z-Конец формы Знак1"/>
    <w:basedOn w:val="a0"/>
    <w:uiPriority w:val="99"/>
    <w:semiHidden/>
    <w:rsid w:val="005A24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1">
    <w:name w:val="z-Bottom of Form Char1"/>
    <w:uiPriority w:val="99"/>
    <w:semiHidden/>
    <w:rsid w:val="005A2468"/>
    <w:rPr>
      <w:rFonts w:ascii="Arial" w:hAnsi="Arial" w:cs="Arial"/>
      <w:vanish/>
      <w:sz w:val="16"/>
      <w:szCs w:val="16"/>
    </w:rPr>
  </w:style>
  <w:style w:type="paragraph" w:customStyle="1" w:styleId="Standard">
    <w:name w:val="Standard"/>
    <w:rsid w:val="005A246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5A2468"/>
  </w:style>
  <w:style w:type="paragraph" w:styleId="af2">
    <w:name w:val="List Paragraph"/>
    <w:basedOn w:val="a"/>
    <w:link w:val="af3"/>
    <w:uiPriority w:val="34"/>
    <w:qFormat/>
    <w:rsid w:val="005A2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246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5">
    <w:name w:val="Обычный1"/>
    <w:uiPriority w:val="99"/>
    <w:rsid w:val="005A2468"/>
    <w:p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Содержимое таблицы"/>
    <w:basedOn w:val="a"/>
    <w:rsid w:val="005A2468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5A24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сновной текст_"/>
    <w:link w:val="24"/>
    <w:rsid w:val="005A246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6"/>
    <w:rsid w:val="005A2468"/>
    <w:pPr>
      <w:shd w:val="clear" w:color="auto" w:fill="FFFFFF"/>
      <w:spacing w:after="720" w:line="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af7">
    <w:name w:val="Текст сноски Знак"/>
    <w:link w:val="af8"/>
    <w:uiPriority w:val="99"/>
    <w:semiHidden/>
    <w:rsid w:val="005A2468"/>
    <w:rPr>
      <w:lang w:val="x-none" w:eastAsia="x-none"/>
    </w:rPr>
  </w:style>
  <w:style w:type="paragraph" w:styleId="af8">
    <w:name w:val="footnote text"/>
    <w:basedOn w:val="a"/>
    <w:link w:val="af7"/>
    <w:uiPriority w:val="99"/>
    <w:semiHidden/>
    <w:unhideWhenUsed/>
    <w:rsid w:val="005A24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5A2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uiPriority w:val="20"/>
    <w:qFormat/>
    <w:rsid w:val="005A2468"/>
    <w:rPr>
      <w:i/>
      <w:iCs/>
    </w:rPr>
  </w:style>
  <w:style w:type="table" w:customStyle="1" w:styleId="17">
    <w:name w:val="Сетка таблицы1"/>
    <w:basedOn w:val="a1"/>
    <w:next w:val="a7"/>
    <w:uiPriority w:val="59"/>
    <w:rsid w:val="005A2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5A2468"/>
    <w:rPr>
      <w:b/>
      <w:bCs/>
    </w:rPr>
  </w:style>
  <w:style w:type="paragraph" w:customStyle="1" w:styleId="afb">
    <w:name w:val="Прижатый влево"/>
    <w:basedOn w:val="a"/>
    <w:next w:val="a"/>
    <w:rsid w:val="005A246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20">
    <w:name w:val="Заголовок №1 (2)_"/>
    <w:link w:val="121"/>
    <w:locked/>
    <w:rsid w:val="005A2468"/>
    <w:rPr>
      <w:rFonts w:ascii="Arial" w:hAnsi="Arial" w:cs="Arial"/>
      <w:spacing w:val="2"/>
      <w:sz w:val="19"/>
      <w:szCs w:val="19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5A2468"/>
    <w:pPr>
      <w:shd w:val="clear" w:color="auto" w:fill="FFFFFF"/>
      <w:spacing w:after="180" w:line="240" w:lineRule="exact"/>
      <w:jc w:val="right"/>
      <w:outlineLvl w:val="0"/>
    </w:pPr>
    <w:rPr>
      <w:rFonts w:ascii="Arial" w:eastAsiaTheme="minorHAnsi" w:hAnsi="Arial" w:cs="Arial"/>
      <w:spacing w:val="2"/>
      <w:sz w:val="19"/>
      <w:szCs w:val="19"/>
      <w:lang w:eastAsia="en-US"/>
    </w:rPr>
  </w:style>
  <w:style w:type="paragraph" w:styleId="afc">
    <w:name w:val="No Spacing"/>
    <w:uiPriority w:val="1"/>
    <w:qFormat/>
    <w:rsid w:val="005A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5A246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A246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A2468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5A2468"/>
    <w:pPr>
      <w:spacing w:before="100" w:beforeAutospacing="1" w:after="100" w:afterAutospacing="1"/>
    </w:pPr>
  </w:style>
  <w:style w:type="paragraph" w:customStyle="1" w:styleId="Default">
    <w:name w:val="Default"/>
    <w:rsid w:val="005A2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envelope return"/>
    <w:basedOn w:val="a"/>
    <w:rsid w:val="005A2468"/>
    <w:pPr>
      <w:spacing w:line="0" w:lineRule="atLeast"/>
    </w:pPr>
    <w:rPr>
      <w:sz w:val="20"/>
      <w:szCs w:val="20"/>
    </w:rPr>
  </w:style>
  <w:style w:type="paragraph" w:customStyle="1" w:styleId="afd">
    <w:name w:val="?????????? ???????"/>
    <w:basedOn w:val="a"/>
    <w:rsid w:val="005A2468"/>
    <w:pPr>
      <w:suppressLineNumbers/>
      <w:suppressAutoHyphens/>
    </w:pPr>
    <w:rPr>
      <w:lang w:eastAsia="ar-SA"/>
    </w:rPr>
  </w:style>
  <w:style w:type="character" w:customStyle="1" w:styleId="12pt">
    <w:name w:val="Основной текст + 12 pt;Не полужирный"/>
    <w:rsid w:val="005A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8">
    <w:name w:val="Основной текст1"/>
    <w:basedOn w:val="a"/>
    <w:rsid w:val="005A2468"/>
    <w:pPr>
      <w:widowControl w:val="0"/>
      <w:shd w:val="clear" w:color="auto" w:fill="FFFFFF"/>
      <w:spacing w:line="326" w:lineRule="exact"/>
      <w:jc w:val="both"/>
    </w:pPr>
    <w:rPr>
      <w:b/>
      <w:bCs/>
      <w:color w:val="000000"/>
      <w:sz w:val="26"/>
      <w:szCs w:val="26"/>
    </w:rPr>
  </w:style>
  <w:style w:type="character" w:customStyle="1" w:styleId="111">
    <w:name w:val="Основной текст + 11"/>
    <w:aliases w:val="5 pt,Интервал 0 pt"/>
    <w:rsid w:val="005A2468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5pt0pt">
    <w:name w:val="Основной текст + 11;5 pt;Интервал 0 pt"/>
    <w:rsid w:val="005A2468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Абзац списка Знак"/>
    <w:link w:val="af2"/>
    <w:uiPriority w:val="34"/>
    <w:locked/>
    <w:rsid w:val="005A2468"/>
    <w:rPr>
      <w:rFonts w:ascii="Calibri" w:eastAsia="Calibri" w:hAnsi="Calibri" w:cs="Times New Roman"/>
    </w:rPr>
  </w:style>
  <w:style w:type="paragraph" w:customStyle="1" w:styleId="xl66">
    <w:name w:val="xl66"/>
    <w:basedOn w:val="a"/>
    <w:uiPriority w:val="99"/>
    <w:rsid w:val="005A2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26">
    <w:name w:val="Знак2"/>
    <w:basedOn w:val="a"/>
    <w:uiPriority w:val="99"/>
    <w:rsid w:val="005A2468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FontStyle14">
    <w:name w:val="Font Style14"/>
    <w:uiPriority w:val="99"/>
    <w:rsid w:val="005A2468"/>
    <w:rPr>
      <w:rFonts w:ascii="Times New Roman" w:hAnsi="Times New Roman"/>
      <w:sz w:val="22"/>
    </w:rPr>
  </w:style>
  <w:style w:type="paragraph" w:customStyle="1" w:styleId="27">
    <w:name w:val="Абзац списка2"/>
    <w:basedOn w:val="a"/>
    <w:qFormat/>
    <w:rsid w:val="005A2468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numbering" w:customStyle="1" w:styleId="19">
    <w:name w:val="Нет списка1"/>
    <w:next w:val="a2"/>
    <w:uiPriority w:val="99"/>
    <w:semiHidden/>
    <w:unhideWhenUsed/>
    <w:rsid w:val="005A2468"/>
  </w:style>
  <w:style w:type="paragraph" w:customStyle="1" w:styleId="33">
    <w:name w:val="Абзац списка3"/>
    <w:basedOn w:val="a"/>
    <w:qFormat/>
    <w:rsid w:val="005A2468"/>
    <w:pPr>
      <w:spacing w:after="200" w:line="276" w:lineRule="auto"/>
      <w:ind w:left="720"/>
    </w:pPr>
    <w:rPr>
      <w:rFonts w:ascii="Calibri" w:hAnsi="Calibri"/>
      <w:sz w:val="20"/>
      <w:szCs w:val="20"/>
      <w:lang w:val="x-none"/>
    </w:rPr>
  </w:style>
  <w:style w:type="character" w:customStyle="1" w:styleId="posted-on">
    <w:name w:val="posted-on"/>
    <w:basedOn w:val="a0"/>
    <w:rsid w:val="005A2468"/>
  </w:style>
  <w:style w:type="character" w:customStyle="1" w:styleId="cat-links">
    <w:name w:val="cat-links"/>
    <w:basedOn w:val="a0"/>
    <w:rsid w:val="005A2468"/>
  </w:style>
  <w:style w:type="paragraph" w:customStyle="1" w:styleId="comment-notes">
    <w:name w:val="comment-notes"/>
    <w:basedOn w:val="a"/>
    <w:rsid w:val="005A2468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5A2468"/>
  </w:style>
  <w:style w:type="paragraph" w:customStyle="1" w:styleId="comment-form-comment">
    <w:name w:val="comment-form-comment"/>
    <w:basedOn w:val="a"/>
    <w:rsid w:val="005A2468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5A2468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5A2468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5A2468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5A2468"/>
    <w:pPr>
      <w:spacing w:before="100" w:beforeAutospacing="1" w:after="100" w:afterAutospacing="1"/>
    </w:pPr>
  </w:style>
  <w:style w:type="paragraph" w:styleId="34">
    <w:name w:val="toc 3"/>
    <w:basedOn w:val="a"/>
    <w:next w:val="a"/>
    <w:autoRedefine/>
    <w:uiPriority w:val="39"/>
    <w:unhideWhenUsed/>
    <w:rsid w:val="005A246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5A246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A246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A246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A246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A246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A246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61146496815287"/>
          <c:y val="5.8823529411764705E-2"/>
          <c:w val="0.86464968152866239"/>
          <c:h val="0.61125319693094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339966"/>
            </a:solidFill>
            <a:ln w="91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услуги связи</c:v>
                </c:pt>
                <c:pt idx="1">
                  <c:v>ремонт оборудования</c:v>
                </c:pt>
                <c:pt idx="2">
                  <c:v>расходные материалы</c:v>
                </c:pt>
                <c:pt idx="3">
                  <c:v>основные средства</c:v>
                </c:pt>
                <c:pt idx="4">
                  <c:v>командировочные</c:v>
                </c:pt>
                <c:pt idx="5">
                  <c:v>капитальный ремонт</c:v>
                </c:pt>
                <c:pt idx="6">
                  <c:v>приобретение ПО</c:v>
                </c:pt>
                <c:pt idx="7">
                  <c:v>оплата руководителям ГМО</c:v>
                </c:pt>
                <c:pt idx="8">
                  <c:v>подписка</c:v>
                </c:pt>
                <c:pt idx="9">
                  <c:v>обслуживание программ</c:v>
                </c:pt>
                <c:pt idx="10">
                  <c:v>оплата преподавателей ЦРОД</c:v>
                </c:pt>
                <c:pt idx="11">
                  <c:v>приобретение дипломов и подарков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168</c:v>
                </c:pt>
                <c:pt idx="1">
                  <c:v>20</c:v>
                </c:pt>
                <c:pt idx="2">
                  <c:v>498</c:v>
                </c:pt>
                <c:pt idx="3">
                  <c:v>0</c:v>
                </c:pt>
                <c:pt idx="4">
                  <c:v>17</c:v>
                </c:pt>
                <c:pt idx="5">
                  <c:v>151</c:v>
                </c:pt>
                <c:pt idx="6">
                  <c:v>47</c:v>
                </c:pt>
                <c:pt idx="7">
                  <c:v>441</c:v>
                </c:pt>
                <c:pt idx="8">
                  <c:v>102</c:v>
                </c:pt>
                <c:pt idx="9">
                  <c:v>42</c:v>
                </c:pt>
                <c:pt idx="10">
                  <c:v>125</c:v>
                </c:pt>
                <c:pt idx="11">
                  <c:v>261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03328"/>
        <c:axId val="128771200"/>
      </c:barChart>
      <c:catAx>
        <c:axId val="10120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29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7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771200"/>
        <c:scaling>
          <c:orientation val="minMax"/>
        </c:scaling>
        <c:delete val="0"/>
        <c:axPos val="l"/>
        <c:majorGridlines>
          <c:spPr>
            <a:ln w="229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8151815181518153E-2"/>
              <c:y val="0.2832080200501253"/>
            </c:manualLayout>
          </c:layout>
          <c:overlay val="0"/>
          <c:spPr>
            <a:noFill/>
            <a:ln w="18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03328"/>
        <c:crosses val="autoZero"/>
        <c:crossBetween val="between"/>
      </c:valAx>
      <c:spPr>
        <a:solidFill>
          <a:srgbClr val="FFFFFF"/>
        </a:solidFill>
        <a:ln w="917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2021-02-03T09:54:00Z</dcterms:created>
  <dcterms:modified xsi:type="dcterms:W3CDTF">2021-02-03T10:01:00Z</dcterms:modified>
</cp:coreProperties>
</file>