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6EFD" w:rsidRPr="00BD464D" w:rsidRDefault="00E86EFD" w:rsidP="00E86EFD">
      <w:pPr>
        <w:pStyle w:val="5"/>
        <w:spacing w:before="0"/>
        <w:jc w:val="center"/>
        <w:rPr>
          <w:rFonts w:ascii="Times New Roman" w:hAnsi="Times New Roman" w:cs="Times New Roman"/>
          <w:color w:val="auto"/>
        </w:rPr>
      </w:pPr>
      <w:r w:rsidRPr="00BD464D">
        <w:rPr>
          <w:rFonts w:ascii="Times New Roman" w:hAnsi="Times New Roman" w:cs="Times New Roman"/>
          <w:b/>
          <w:color w:val="auto"/>
        </w:rPr>
        <w:t>Областное государственное бюджетное учреждение</w:t>
      </w:r>
    </w:p>
    <w:p w:rsidR="00E86EFD" w:rsidRPr="00BD464D" w:rsidRDefault="00E86EFD" w:rsidP="00E86EFD">
      <w:pPr>
        <w:pStyle w:val="5"/>
        <w:spacing w:before="0"/>
        <w:jc w:val="center"/>
        <w:rPr>
          <w:rFonts w:ascii="Times New Roman" w:hAnsi="Times New Roman" w:cs="Times New Roman"/>
          <w:b/>
          <w:color w:val="auto"/>
        </w:rPr>
      </w:pPr>
      <w:r w:rsidRPr="00BD464D">
        <w:rPr>
          <w:rFonts w:ascii="Times New Roman" w:hAnsi="Times New Roman" w:cs="Times New Roman"/>
          <w:b/>
          <w:color w:val="auto"/>
        </w:rPr>
        <w:t>дополнительного профессионального образования</w:t>
      </w:r>
    </w:p>
    <w:p w:rsidR="00E86EFD" w:rsidRPr="00BD464D" w:rsidRDefault="00E86EFD" w:rsidP="00E86EFD">
      <w:pPr>
        <w:pStyle w:val="5"/>
        <w:tabs>
          <w:tab w:val="left" w:pos="2080"/>
          <w:tab w:val="center" w:pos="4677"/>
        </w:tabs>
        <w:spacing w:before="0"/>
        <w:jc w:val="center"/>
        <w:rPr>
          <w:rFonts w:ascii="Times New Roman" w:hAnsi="Times New Roman" w:cs="Times New Roman"/>
          <w:b/>
          <w:color w:val="auto"/>
        </w:rPr>
      </w:pPr>
      <w:r w:rsidRPr="00BD464D">
        <w:rPr>
          <w:rFonts w:ascii="Times New Roman" w:hAnsi="Times New Roman" w:cs="Times New Roman"/>
          <w:b/>
          <w:color w:val="auto"/>
        </w:rPr>
        <w:t>«Рязанский институт развития образования»</w:t>
      </w:r>
    </w:p>
    <w:p w:rsidR="00E86EFD" w:rsidRPr="00BD464D" w:rsidRDefault="00E86EFD" w:rsidP="00E86EFD"/>
    <w:p w:rsidR="00E86EFD" w:rsidRPr="00BD464D" w:rsidRDefault="00E86EFD" w:rsidP="00E86EFD">
      <w:pPr>
        <w:jc w:val="right"/>
      </w:pPr>
      <w:r w:rsidRPr="00BD464D">
        <w:t>УТВЕРЖДАЮ</w:t>
      </w:r>
    </w:p>
    <w:p w:rsidR="00E86EFD" w:rsidRPr="00BD464D" w:rsidRDefault="00E86EFD" w:rsidP="00E86EFD">
      <w:pPr>
        <w:jc w:val="right"/>
      </w:pPr>
      <w:r w:rsidRPr="00BD464D">
        <w:t>Ректор РИРО</w:t>
      </w:r>
    </w:p>
    <w:p w:rsidR="00E86EFD" w:rsidRPr="00BD464D" w:rsidRDefault="00E86EFD" w:rsidP="00E86EFD">
      <w:pPr>
        <w:jc w:val="right"/>
      </w:pPr>
    </w:p>
    <w:p w:rsidR="00E86EFD" w:rsidRPr="00BD464D" w:rsidRDefault="00E86EFD" w:rsidP="00E86EFD">
      <w:pPr>
        <w:jc w:val="right"/>
      </w:pPr>
      <w:r w:rsidRPr="00BD464D">
        <w:t xml:space="preserve">_____________ А.А. </w:t>
      </w:r>
      <w:proofErr w:type="spellStart"/>
      <w:r w:rsidRPr="00BD464D">
        <w:t>Кашаев</w:t>
      </w:r>
      <w:proofErr w:type="spellEnd"/>
    </w:p>
    <w:p w:rsidR="00E86EFD" w:rsidRPr="00BD464D" w:rsidRDefault="00E86EFD" w:rsidP="00E86EFD">
      <w:pPr>
        <w:jc w:val="center"/>
        <w:rPr>
          <w:b/>
        </w:rPr>
      </w:pPr>
      <w:r w:rsidRPr="00BD464D">
        <w:rPr>
          <w:b/>
        </w:rPr>
        <w:t>УЧЕБНЫЙ ПЛАН</w:t>
      </w:r>
    </w:p>
    <w:p w:rsidR="00E86EFD" w:rsidRPr="00BD464D" w:rsidRDefault="00E86EFD" w:rsidP="00E86EFD">
      <w:pPr>
        <w:jc w:val="center"/>
        <w:rPr>
          <w:b/>
          <w:bCs/>
        </w:rPr>
      </w:pPr>
      <w:r w:rsidRPr="00BD464D">
        <w:rPr>
          <w:b/>
          <w:bCs/>
        </w:rPr>
        <w:t xml:space="preserve">«Проектирование воспитания в образовательной </w:t>
      </w:r>
      <w:proofErr w:type="gramStart"/>
      <w:r w:rsidRPr="00BD464D">
        <w:rPr>
          <w:b/>
          <w:bCs/>
        </w:rPr>
        <w:t>организации  в</w:t>
      </w:r>
      <w:proofErr w:type="gramEnd"/>
      <w:r w:rsidRPr="00BD464D">
        <w:rPr>
          <w:b/>
          <w:bCs/>
        </w:rPr>
        <w:t xml:space="preserve"> контексте национального проекта «Образование»</w:t>
      </w:r>
    </w:p>
    <w:p w:rsidR="00E86EFD" w:rsidRPr="00BD464D" w:rsidRDefault="00E86EFD" w:rsidP="00E86EFD">
      <w:pPr>
        <w:jc w:val="center"/>
        <w:rPr>
          <w:b/>
          <w:bCs/>
        </w:rPr>
      </w:pPr>
    </w:p>
    <w:p w:rsidR="00E86EFD" w:rsidRPr="00BD464D" w:rsidRDefault="00E86EFD" w:rsidP="00E86EFD">
      <w:pPr>
        <w:jc w:val="both"/>
      </w:pPr>
      <w:r w:rsidRPr="00BD464D">
        <w:rPr>
          <w:b/>
        </w:rPr>
        <w:t>Цель:</w:t>
      </w:r>
      <w:r w:rsidRPr="00BD464D">
        <w:t xml:space="preserve"> повысить квалификацию слушателей по вопросам содержательного и технологического обеспечения организации воспитания учащихся общеобразовательных организаций</w:t>
      </w:r>
    </w:p>
    <w:p w:rsidR="00E86EFD" w:rsidRPr="00BD464D" w:rsidRDefault="00E86EFD" w:rsidP="00E86EFD">
      <w:pPr>
        <w:jc w:val="both"/>
      </w:pPr>
      <w:r w:rsidRPr="00BD464D">
        <w:rPr>
          <w:b/>
        </w:rPr>
        <w:t>Категория слушателей:</w:t>
      </w:r>
      <w:r w:rsidRPr="00BD464D">
        <w:t xml:space="preserve"> руководители, заместители </w:t>
      </w:r>
      <w:proofErr w:type="gramStart"/>
      <w:r w:rsidRPr="00BD464D">
        <w:t>директоров  школ</w:t>
      </w:r>
      <w:proofErr w:type="gramEnd"/>
      <w:r w:rsidRPr="00BD464D">
        <w:t xml:space="preserve"> по воспитательной работе</w:t>
      </w:r>
    </w:p>
    <w:p w:rsidR="00E86EFD" w:rsidRPr="00BD464D" w:rsidRDefault="00E86EFD" w:rsidP="00E86EFD">
      <w:pPr>
        <w:jc w:val="both"/>
      </w:pPr>
      <w:r w:rsidRPr="00BD464D">
        <w:rPr>
          <w:b/>
        </w:rPr>
        <w:t xml:space="preserve">Срок обучения: </w:t>
      </w:r>
      <w:r w:rsidRPr="00BD464D">
        <w:t>72 часа</w:t>
      </w:r>
    </w:p>
    <w:p w:rsidR="00E86EFD" w:rsidRPr="00BD464D" w:rsidRDefault="00E86EFD" w:rsidP="00E86EFD">
      <w:r w:rsidRPr="00BD464D">
        <w:rPr>
          <w:b/>
        </w:rPr>
        <w:t>Режим занятий:</w:t>
      </w:r>
      <w:r w:rsidRPr="00BD464D">
        <w:t xml:space="preserve"> 8 часов в день</w:t>
      </w:r>
    </w:p>
    <w:p w:rsidR="00E86EFD" w:rsidRPr="00BD464D" w:rsidRDefault="00E86EFD" w:rsidP="00E86EFD"/>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3"/>
        <w:gridCol w:w="992"/>
        <w:gridCol w:w="992"/>
        <w:gridCol w:w="993"/>
        <w:gridCol w:w="1559"/>
      </w:tblGrid>
      <w:tr w:rsidR="00E86EFD" w:rsidRPr="00BD464D" w:rsidTr="00E86EFD">
        <w:tc>
          <w:tcPr>
            <w:tcW w:w="675" w:type="dxa"/>
            <w:vMerge w:val="restart"/>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rPr>
                <w:rFonts w:eastAsia="Calibri"/>
                <w:b/>
                <w:lang w:eastAsia="en-US"/>
              </w:rPr>
            </w:pPr>
            <w:r w:rsidRPr="00BD464D">
              <w:rPr>
                <w:b/>
                <w:lang w:eastAsia="en-US"/>
              </w:rPr>
              <w:t>№</w:t>
            </w:r>
          </w:p>
        </w:tc>
        <w:tc>
          <w:tcPr>
            <w:tcW w:w="4253" w:type="dxa"/>
            <w:vMerge w:val="restart"/>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b/>
                <w:lang w:eastAsia="en-US"/>
              </w:rPr>
            </w:pPr>
            <w:r w:rsidRPr="00BD464D">
              <w:rPr>
                <w:b/>
                <w:lang w:eastAsia="en-US"/>
              </w:rPr>
              <w:t>Наименование тем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b/>
                <w:lang w:eastAsia="en-US"/>
              </w:rPr>
            </w:pPr>
            <w:r w:rsidRPr="00BD464D">
              <w:rPr>
                <w:b/>
                <w:lang w:eastAsia="en-US"/>
              </w:rPr>
              <w:t>Всего</w:t>
            </w:r>
          </w:p>
          <w:p w:rsidR="00E86EFD" w:rsidRPr="00BD464D" w:rsidRDefault="00E86EFD">
            <w:pPr>
              <w:spacing w:line="276" w:lineRule="auto"/>
              <w:jc w:val="center"/>
              <w:rPr>
                <w:rFonts w:eastAsia="Calibri"/>
                <w:b/>
                <w:lang w:eastAsia="en-US"/>
              </w:rPr>
            </w:pPr>
            <w:r w:rsidRPr="00BD464D">
              <w:rPr>
                <w:b/>
                <w:lang w:eastAsia="en-US"/>
              </w:rPr>
              <w:t xml:space="preserve"> час</w:t>
            </w:r>
          </w:p>
        </w:tc>
        <w:tc>
          <w:tcPr>
            <w:tcW w:w="1985" w:type="dxa"/>
            <w:gridSpan w:val="2"/>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b/>
                <w:lang w:eastAsia="en-US"/>
              </w:rPr>
            </w:pPr>
            <w:r w:rsidRPr="00BD464D">
              <w:rPr>
                <w:b/>
                <w:lang w:eastAsia="en-US"/>
              </w:rPr>
              <w:t>В том числе</w:t>
            </w:r>
          </w:p>
        </w:tc>
        <w:tc>
          <w:tcPr>
            <w:tcW w:w="1559" w:type="dxa"/>
            <w:vMerge w:val="restart"/>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b/>
                <w:lang w:eastAsia="en-US"/>
              </w:rPr>
            </w:pPr>
            <w:r w:rsidRPr="00BD464D">
              <w:rPr>
                <w:b/>
                <w:lang w:eastAsia="en-US"/>
              </w:rPr>
              <w:t>Форма</w:t>
            </w:r>
          </w:p>
          <w:p w:rsidR="00E86EFD" w:rsidRPr="00BD464D" w:rsidRDefault="00E86EFD">
            <w:pPr>
              <w:spacing w:line="276" w:lineRule="auto"/>
              <w:jc w:val="center"/>
              <w:rPr>
                <w:rFonts w:eastAsia="Calibri"/>
                <w:b/>
                <w:lang w:eastAsia="en-US"/>
              </w:rPr>
            </w:pPr>
            <w:r w:rsidRPr="00BD464D">
              <w:rPr>
                <w:b/>
                <w:lang w:eastAsia="en-US"/>
              </w:rPr>
              <w:t>контроля</w:t>
            </w:r>
          </w:p>
        </w:tc>
      </w:tr>
      <w:tr w:rsidR="00E86EFD" w:rsidRPr="00BD464D" w:rsidTr="00E86EFD">
        <w:tc>
          <w:tcPr>
            <w:tcW w:w="675" w:type="dxa"/>
            <w:vMerge/>
            <w:tcBorders>
              <w:top w:val="single" w:sz="4" w:space="0" w:color="auto"/>
              <w:left w:val="single" w:sz="4" w:space="0" w:color="auto"/>
              <w:bottom w:val="single" w:sz="4" w:space="0" w:color="auto"/>
              <w:right w:val="single" w:sz="4" w:space="0" w:color="auto"/>
            </w:tcBorders>
            <w:vAlign w:val="center"/>
            <w:hideMark/>
          </w:tcPr>
          <w:p w:rsidR="00E86EFD" w:rsidRPr="00BD464D" w:rsidRDefault="00E86EFD">
            <w:pPr>
              <w:spacing w:line="256" w:lineRule="auto"/>
              <w:rPr>
                <w:rFonts w:eastAsia="Calibri"/>
                <w:b/>
                <w:lang w:eastAsia="en-US"/>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E86EFD" w:rsidRPr="00BD464D" w:rsidRDefault="00E86EFD">
            <w:pPr>
              <w:spacing w:line="256" w:lineRule="auto"/>
              <w:rPr>
                <w:rFonts w:eastAsia="Calibri"/>
                <w:b/>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86EFD" w:rsidRPr="00BD464D" w:rsidRDefault="00E86EFD">
            <w:pPr>
              <w:spacing w:line="256" w:lineRule="auto"/>
              <w:rPr>
                <w:rFonts w:eastAsia="Calibri"/>
                <w:b/>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ind w:left="-108" w:right="-108"/>
              <w:jc w:val="center"/>
              <w:rPr>
                <w:rFonts w:eastAsia="Calibri"/>
                <w:lang w:eastAsia="en-US"/>
              </w:rPr>
            </w:pPr>
            <w:r w:rsidRPr="00BD464D">
              <w:rPr>
                <w:lang w:eastAsia="en-US"/>
              </w:rPr>
              <w:t>Лекции</w:t>
            </w:r>
          </w:p>
        </w:tc>
        <w:tc>
          <w:tcPr>
            <w:tcW w:w="993"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ind w:left="-108" w:right="-108"/>
              <w:jc w:val="center"/>
              <w:rPr>
                <w:rFonts w:eastAsia="Calibri"/>
                <w:lang w:eastAsia="en-US"/>
              </w:rPr>
            </w:pPr>
            <w:r w:rsidRPr="00BD464D">
              <w:rPr>
                <w:lang w:eastAsia="en-US"/>
              </w:rPr>
              <w:t>Практика</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86EFD" w:rsidRPr="00BD464D" w:rsidRDefault="00E86EFD">
            <w:pPr>
              <w:spacing w:line="256" w:lineRule="auto"/>
              <w:rPr>
                <w:rFonts w:eastAsia="Calibri"/>
                <w:b/>
                <w:lang w:eastAsia="en-US"/>
              </w:rPr>
            </w:pPr>
          </w:p>
        </w:tc>
      </w:tr>
      <w:tr w:rsidR="00E86EFD" w:rsidRPr="00BD464D" w:rsidTr="00E86EFD">
        <w:tc>
          <w:tcPr>
            <w:tcW w:w="675"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rPr>
                <w:rFonts w:eastAsia="Calibri"/>
                <w:lang w:eastAsia="en-US"/>
              </w:rPr>
            </w:pPr>
            <w:r w:rsidRPr="00BD464D">
              <w:rPr>
                <w:lang w:eastAsia="en-US"/>
              </w:rPr>
              <w:t>1</w:t>
            </w:r>
          </w:p>
        </w:tc>
        <w:tc>
          <w:tcPr>
            <w:tcW w:w="4253"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rPr>
                <w:rFonts w:eastAsia="Calibri"/>
                <w:bCs/>
                <w:lang w:eastAsia="en-US"/>
              </w:rPr>
            </w:pPr>
            <w:r w:rsidRPr="00BD464D">
              <w:rPr>
                <w:bCs/>
                <w:lang w:eastAsia="en-US"/>
              </w:rPr>
              <w:t>Нормативно-правовые основы организации воспитания</w:t>
            </w:r>
          </w:p>
        </w:tc>
        <w:tc>
          <w:tcPr>
            <w:tcW w:w="992"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16</w:t>
            </w:r>
          </w:p>
        </w:tc>
        <w:tc>
          <w:tcPr>
            <w:tcW w:w="992"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8</w:t>
            </w:r>
          </w:p>
        </w:tc>
        <w:tc>
          <w:tcPr>
            <w:tcW w:w="993"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rFonts w:eastAsia="Calibri"/>
                <w:lang w:eastAsia="en-US"/>
              </w:rPr>
              <w:t>8</w:t>
            </w:r>
          </w:p>
        </w:tc>
        <w:tc>
          <w:tcPr>
            <w:tcW w:w="1559"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rFonts w:eastAsia="Calibri"/>
                <w:lang w:eastAsia="en-US"/>
              </w:rPr>
              <w:t>текущий</w:t>
            </w:r>
          </w:p>
        </w:tc>
      </w:tr>
      <w:tr w:rsidR="00E86EFD" w:rsidRPr="00BD464D" w:rsidTr="00E86EFD">
        <w:tc>
          <w:tcPr>
            <w:tcW w:w="675"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both"/>
              <w:rPr>
                <w:lang w:eastAsia="en-US"/>
              </w:rPr>
            </w:pPr>
            <w:r w:rsidRPr="00BD464D">
              <w:rPr>
                <w:lang w:eastAsia="en-US"/>
              </w:rPr>
              <w:t>2</w:t>
            </w:r>
          </w:p>
        </w:tc>
        <w:tc>
          <w:tcPr>
            <w:tcW w:w="4253"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jc w:val="both"/>
              <w:rPr>
                <w:bCs/>
              </w:rPr>
            </w:pPr>
            <w:r w:rsidRPr="00BD464D">
              <w:rPr>
                <w:lang w:eastAsia="en-US"/>
              </w:rPr>
              <w:t xml:space="preserve">Система воспитательной деятельности в школе и классе, отвечающая требованиям </w:t>
            </w:r>
            <w:r w:rsidRPr="00BD464D">
              <w:rPr>
                <w:bCs/>
              </w:rPr>
              <w:t xml:space="preserve">национального проекта «Образование». </w:t>
            </w:r>
            <w:r w:rsidRPr="00BD464D">
              <w:rPr>
                <w:bCs/>
                <w:lang w:eastAsia="en-US"/>
              </w:rPr>
              <w:t>Программа воспитания ФГОС как инструмент проектирования воспитательного процесса</w:t>
            </w:r>
          </w:p>
        </w:tc>
        <w:tc>
          <w:tcPr>
            <w:tcW w:w="992"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lang w:eastAsia="en-US"/>
              </w:rPr>
            </w:pPr>
            <w:r w:rsidRPr="00BD464D">
              <w:rPr>
                <w:lang w:eastAsia="en-US"/>
              </w:rPr>
              <w:t>40</w:t>
            </w:r>
          </w:p>
        </w:tc>
        <w:tc>
          <w:tcPr>
            <w:tcW w:w="992"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rFonts w:eastAsia="Calibri"/>
                <w:lang w:eastAsia="en-US"/>
              </w:rPr>
              <w:t>8</w:t>
            </w:r>
          </w:p>
        </w:tc>
        <w:tc>
          <w:tcPr>
            <w:tcW w:w="993"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lang w:eastAsia="en-US"/>
              </w:rPr>
            </w:pPr>
            <w:r w:rsidRPr="00BD464D">
              <w:rPr>
                <w:lang w:eastAsia="en-US"/>
              </w:rPr>
              <w:t>32</w:t>
            </w:r>
          </w:p>
        </w:tc>
        <w:tc>
          <w:tcPr>
            <w:tcW w:w="1559"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52" w:lineRule="auto"/>
              <w:jc w:val="center"/>
              <w:rPr>
                <w:lang w:eastAsia="en-US"/>
              </w:rPr>
            </w:pPr>
            <w:r w:rsidRPr="00BD464D">
              <w:rPr>
                <w:rFonts w:eastAsia="Calibri"/>
                <w:lang w:eastAsia="en-US"/>
              </w:rPr>
              <w:t>текущий</w:t>
            </w:r>
          </w:p>
        </w:tc>
      </w:tr>
      <w:tr w:rsidR="00E86EFD" w:rsidRPr="00BD464D" w:rsidTr="00E86EFD">
        <w:tc>
          <w:tcPr>
            <w:tcW w:w="675"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both"/>
              <w:rPr>
                <w:lang w:eastAsia="en-US"/>
              </w:rPr>
            </w:pPr>
            <w:r w:rsidRPr="00BD464D">
              <w:rPr>
                <w:lang w:eastAsia="en-US"/>
              </w:rPr>
              <w:t>3</w:t>
            </w:r>
          </w:p>
        </w:tc>
        <w:tc>
          <w:tcPr>
            <w:tcW w:w="4253" w:type="dxa"/>
            <w:tcBorders>
              <w:top w:val="single" w:sz="4" w:space="0" w:color="auto"/>
              <w:left w:val="single" w:sz="4" w:space="0" w:color="auto"/>
              <w:bottom w:val="single" w:sz="4" w:space="0" w:color="auto"/>
              <w:right w:val="single" w:sz="4" w:space="0" w:color="auto"/>
            </w:tcBorders>
            <w:hideMark/>
          </w:tcPr>
          <w:p w:rsidR="00E86EFD" w:rsidRPr="00BD464D" w:rsidRDefault="00E86EFD">
            <w:pPr>
              <w:autoSpaceDE w:val="0"/>
              <w:autoSpaceDN w:val="0"/>
              <w:adjustRightInd w:val="0"/>
              <w:spacing w:line="252" w:lineRule="auto"/>
              <w:jc w:val="both"/>
              <w:rPr>
                <w:rFonts w:eastAsiaTheme="minorHAnsi"/>
                <w:bCs/>
                <w:lang w:eastAsia="en-US"/>
              </w:rPr>
            </w:pPr>
            <w:r w:rsidRPr="00BD464D">
              <w:rPr>
                <w:rFonts w:eastAsiaTheme="minorHAnsi"/>
                <w:bCs/>
                <w:lang w:eastAsia="en-US"/>
              </w:rPr>
              <w:t>Особенности управления воспитанием в контексте</w:t>
            </w:r>
            <w:r w:rsidRPr="00BD464D">
              <w:rPr>
                <w:bCs/>
              </w:rPr>
              <w:t xml:space="preserve"> национального проекта «Образование».</w:t>
            </w:r>
          </w:p>
        </w:tc>
        <w:tc>
          <w:tcPr>
            <w:tcW w:w="992"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lang w:eastAsia="en-US"/>
              </w:rPr>
            </w:pPr>
            <w:r w:rsidRPr="00BD464D">
              <w:rPr>
                <w:lang w:eastAsia="en-US"/>
              </w:rPr>
              <w:t>16</w:t>
            </w:r>
          </w:p>
        </w:tc>
        <w:tc>
          <w:tcPr>
            <w:tcW w:w="992" w:type="dxa"/>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jc w:val="center"/>
              <w:rPr>
                <w:rFonts w:eastAsia="Calibri"/>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lang w:eastAsia="en-US"/>
              </w:rPr>
            </w:pPr>
            <w:r w:rsidRPr="00BD464D">
              <w:rPr>
                <w:lang w:eastAsia="en-US"/>
              </w:rPr>
              <w:t>16</w:t>
            </w:r>
          </w:p>
        </w:tc>
        <w:tc>
          <w:tcPr>
            <w:tcW w:w="1559"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52" w:lineRule="auto"/>
              <w:jc w:val="center"/>
              <w:rPr>
                <w:lang w:eastAsia="en-US"/>
              </w:rPr>
            </w:pPr>
            <w:r w:rsidRPr="00BD464D">
              <w:rPr>
                <w:rFonts w:eastAsia="Calibri"/>
                <w:lang w:eastAsia="en-US"/>
              </w:rPr>
              <w:t>Защита проектов (моделей)</w:t>
            </w:r>
          </w:p>
        </w:tc>
      </w:tr>
      <w:tr w:rsidR="00E86EFD" w:rsidRPr="00BD464D" w:rsidTr="00E86EFD">
        <w:tc>
          <w:tcPr>
            <w:tcW w:w="675" w:type="dxa"/>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rPr>
                <w:rFonts w:eastAsia="Calibri"/>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rPr>
                <w:rFonts w:eastAsia="Calibri"/>
                <w:lang w:eastAsia="en-US"/>
              </w:rPr>
            </w:pPr>
            <w:r w:rsidRPr="00BD464D">
              <w:rPr>
                <w:b/>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b/>
                <w:lang w:eastAsia="en-US"/>
              </w:rPr>
            </w:pPr>
            <w:r w:rsidRPr="00BD464D">
              <w:rPr>
                <w:b/>
                <w:lang w:eastAsia="en-US"/>
              </w:rPr>
              <w:t>72</w:t>
            </w:r>
          </w:p>
        </w:tc>
        <w:tc>
          <w:tcPr>
            <w:tcW w:w="992"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b/>
                <w:lang w:eastAsia="en-US"/>
              </w:rPr>
            </w:pPr>
            <w:r w:rsidRPr="00BD464D">
              <w:rPr>
                <w:b/>
                <w:lang w:eastAsia="en-US"/>
              </w:rPr>
              <w:t>16</w:t>
            </w:r>
          </w:p>
        </w:tc>
        <w:tc>
          <w:tcPr>
            <w:tcW w:w="993"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b/>
                <w:lang w:eastAsia="en-US"/>
              </w:rPr>
            </w:pPr>
            <w:r w:rsidRPr="00BD464D">
              <w:rPr>
                <w:b/>
                <w:lang w:eastAsia="en-US"/>
              </w:rPr>
              <w:t>56</w:t>
            </w:r>
          </w:p>
        </w:tc>
        <w:tc>
          <w:tcPr>
            <w:tcW w:w="1559" w:type="dxa"/>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jc w:val="center"/>
              <w:rPr>
                <w:rFonts w:eastAsia="Calibri"/>
                <w:b/>
                <w:lang w:eastAsia="en-US"/>
              </w:rPr>
            </w:pPr>
          </w:p>
        </w:tc>
      </w:tr>
    </w:tbl>
    <w:p w:rsidR="00E86EFD" w:rsidRPr="00BD464D" w:rsidRDefault="00E86EFD" w:rsidP="00E86EFD">
      <w:pPr>
        <w:pStyle w:val="4"/>
        <w:rPr>
          <w:rFonts w:ascii="Times New Roman" w:eastAsia="Calibri" w:hAnsi="Times New Roman"/>
          <w:sz w:val="24"/>
          <w:szCs w:val="24"/>
        </w:rPr>
      </w:pPr>
    </w:p>
    <w:p w:rsidR="00E86EFD" w:rsidRPr="00BD464D" w:rsidRDefault="00E86EFD" w:rsidP="00E86EFD"/>
    <w:p w:rsidR="00E86EFD" w:rsidRPr="00BD464D" w:rsidRDefault="00E86EFD" w:rsidP="00E86EFD">
      <w:r w:rsidRPr="00BD464D">
        <w:t xml:space="preserve">Руководитель курсов ______________ </w:t>
      </w:r>
      <w:proofErr w:type="gramStart"/>
      <w:r w:rsidRPr="00BD464D">
        <w:t xml:space="preserve">   «</w:t>
      </w:r>
      <w:proofErr w:type="gramEnd"/>
      <w:r w:rsidRPr="00BD464D">
        <w:t xml:space="preserve">____________» _________________2020 г. </w:t>
      </w:r>
    </w:p>
    <w:p w:rsidR="00E86EFD" w:rsidRPr="00BD464D" w:rsidRDefault="00E86EFD" w:rsidP="00E86EFD"/>
    <w:p w:rsidR="00E86EFD" w:rsidRPr="00BD464D" w:rsidRDefault="00E86EFD" w:rsidP="00E86EFD">
      <w:r w:rsidRPr="00BD464D">
        <w:t xml:space="preserve">Проректор по </w:t>
      </w:r>
      <w:proofErr w:type="spellStart"/>
      <w:r w:rsidRPr="00BD464D">
        <w:t>НИиОЭР</w:t>
      </w:r>
      <w:proofErr w:type="spellEnd"/>
      <w:r w:rsidRPr="00BD464D">
        <w:t xml:space="preserve"> _______________ Проректор по УМР___________________</w:t>
      </w:r>
    </w:p>
    <w:p w:rsidR="00E86EFD" w:rsidRPr="00BD464D" w:rsidRDefault="00E86EFD" w:rsidP="00E86EFD"/>
    <w:p w:rsidR="00E86EFD" w:rsidRPr="00BD464D" w:rsidRDefault="00E86EFD" w:rsidP="00E86EFD">
      <w:r w:rsidRPr="00BD464D">
        <w:t>Зав. кафедрой _______________________</w:t>
      </w:r>
    </w:p>
    <w:p w:rsidR="00E86EFD" w:rsidRPr="00BD464D" w:rsidRDefault="00E86EFD" w:rsidP="00E86EFD"/>
    <w:p w:rsidR="00E86EFD" w:rsidRPr="00BD464D" w:rsidRDefault="00E86EFD" w:rsidP="00E86EFD">
      <w:pPr>
        <w:pStyle w:val="5"/>
        <w:rPr>
          <w:rFonts w:ascii="Times New Roman" w:hAnsi="Times New Roman" w:cs="Times New Roman"/>
          <w:color w:val="auto"/>
        </w:rPr>
      </w:pPr>
    </w:p>
    <w:p w:rsidR="00E86EFD" w:rsidRPr="00BD464D" w:rsidRDefault="00E86EFD" w:rsidP="00E86EFD">
      <w:pPr>
        <w:spacing w:after="200" w:line="276" w:lineRule="auto"/>
      </w:pPr>
      <w:r w:rsidRPr="00BD464D">
        <w:br w:type="page"/>
      </w:r>
    </w:p>
    <w:p w:rsidR="00E86EFD" w:rsidRPr="00BD464D" w:rsidRDefault="00E86EFD" w:rsidP="00E86EFD"/>
    <w:p w:rsidR="00E86EFD" w:rsidRPr="00BD464D" w:rsidRDefault="00E86EFD" w:rsidP="00E86EFD">
      <w:pPr>
        <w:pStyle w:val="5"/>
        <w:spacing w:before="0"/>
        <w:jc w:val="center"/>
        <w:rPr>
          <w:rFonts w:ascii="Times New Roman" w:hAnsi="Times New Roman" w:cs="Times New Roman"/>
          <w:b/>
          <w:color w:val="auto"/>
        </w:rPr>
      </w:pPr>
    </w:p>
    <w:p w:rsidR="00E86EFD" w:rsidRPr="00BD464D" w:rsidRDefault="00E86EFD" w:rsidP="00E86EFD">
      <w:pPr>
        <w:pStyle w:val="5"/>
        <w:spacing w:before="0"/>
        <w:jc w:val="center"/>
        <w:rPr>
          <w:rFonts w:ascii="Times New Roman" w:hAnsi="Times New Roman" w:cs="Times New Roman"/>
          <w:color w:val="auto"/>
        </w:rPr>
      </w:pPr>
      <w:r w:rsidRPr="00BD464D">
        <w:rPr>
          <w:rFonts w:ascii="Times New Roman" w:hAnsi="Times New Roman" w:cs="Times New Roman"/>
          <w:b/>
          <w:color w:val="auto"/>
        </w:rPr>
        <w:t>Областное государственное бюджетное учреждение</w:t>
      </w:r>
    </w:p>
    <w:p w:rsidR="00E86EFD" w:rsidRPr="00BD464D" w:rsidRDefault="00E86EFD" w:rsidP="00E86EFD">
      <w:pPr>
        <w:pStyle w:val="5"/>
        <w:spacing w:before="0"/>
        <w:jc w:val="center"/>
        <w:rPr>
          <w:rFonts w:ascii="Times New Roman" w:hAnsi="Times New Roman" w:cs="Times New Roman"/>
          <w:b/>
          <w:color w:val="auto"/>
        </w:rPr>
      </w:pPr>
      <w:r w:rsidRPr="00BD464D">
        <w:rPr>
          <w:rFonts w:ascii="Times New Roman" w:hAnsi="Times New Roman" w:cs="Times New Roman"/>
          <w:b/>
          <w:color w:val="auto"/>
        </w:rPr>
        <w:t>дополнительного профессионального образования</w:t>
      </w:r>
    </w:p>
    <w:p w:rsidR="00E86EFD" w:rsidRPr="00BD464D" w:rsidRDefault="00E86EFD" w:rsidP="00E86EFD">
      <w:pPr>
        <w:pStyle w:val="5"/>
        <w:tabs>
          <w:tab w:val="left" w:pos="2080"/>
          <w:tab w:val="center" w:pos="4677"/>
        </w:tabs>
        <w:spacing w:before="0"/>
        <w:jc w:val="center"/>
        <w:rPr>
          <w:rFonts w:ascii="Times New Roman" w:hAnsi="Times New Roman" w:cs="Times New Roman"/>
          <w:b/>
          <w:color w:val="auto"/>
        </w:rPr>
      </w:pPr>
      <w:r w:rsidRPr="00BD464D">
        <w:rPr>
          <w:rFonts w:ascii="Times New Roman" w:hAnsi="Times New Roman" w:cs="Times New Roman"/>
          <w:b/>
          <w:color w:val="auto"/>
        </w:rPr>
        <w:t>«Рязанский институт развития образования»</w:t>
      </w:r>
    </w:p>
    <w:p w:rsidR="00E86EFD" w:rsidRPr="00BD464D" w:rsidRDefault="00E86EFD" w:rsidP="00E86EFD">
      <w:pPr>
        <w:jc w:val="center"/>
      </w:pPr>
    </w:p>
    <w:p w:rsidR="00E86EFD" w:rsidRPr="00BD464D" w:rsidRDefault="00E86EFD" w:rsidP="00E86EFD">
      <w:pPr>
        <w:jc w:val="right"/>
      </w:pPr>
    </w:p>
    <w:p w:rsidR="00E86EFD" w:rsidRPr="00BD464D" w:rsidRDefault="00E86EFD" w:rsidP="00E86EFD">
      <w:pPr>
        <w:jc w:val="right"/>
      </w:pPr>
      <w:r w:rsidRPr="00BD464D">
        <w:t>УТВЕРЖДАЮ</w:t>
      </w:r>
    </w:p>
    <w:p w:rsidR="00E86EFD" w:rsidRPr="00BD464D" w:rsidRDefault="00E86EFD" w:rsidP="00E86EFD">
      <w:pPr>
        <w:jc w:val="right"/>
      </w:pPr>
      <w:r w:rsidRPr="00BD464D">
        <w:t>Проректор по УМР</w:t>
      </w:r>
    </w:p>
    <w:p w:rsidR="00E86EFD" w:rsidRPr="00BD464D" w:rsidRDefault="00E86EFD" w:rsidP="00E86EFD">
      <w:pPr>
        <w:jc w:val="right"/>
      </w:pPr>
    </w:p>
    <w:p w:rsidR="00E86EFD" w:rsidRPr="00BD464D" w:rsidRDefault="00E86EFD" w:rsidP="00E86EFD">
      <w:pPr>
        <w:jc w:val="right"/>
      </w:pPr>
      <w:r w:rsidRPr="00BD464D">
        <w:t>_____________ О.В. Колесник</w:t>
      </w:r>
    </w:p>
    <w:p w:rsidR="00E86EFD" w:rsidRPr="00BD464D" w:rsidRDefault="00E86EFD" w:rsidP="00E86EFD">
      <w:pPr>
        <w:jc w:val="center"/>
        <w:rPr>
          <w:b/>
        </w:rPr>
      </w:pPr>
    </w:p>
    <w:p w:rsidR="00E86EFD" w:rsidRPr="00BD464D" w:rsidRDefault="00E86EFD" w:rsidP="00E86EFD">
      <w:pPr>
        <w:jc w:val="center"/>
        <w:rPr>
          <w:b/>
        </w:rPr>
      </w:pPr>
    </w:p>
    <w:p w:rsidR="00E86EFD" w:rsidRPr="00BD464D" w:rsidRDefault="00E86EFD" w:rsidP="00E86EFD">
      <w:pPr>
        <w:jc w:val="center"/>
        <w:rPr>
          <w:b/>
        </w:rPr>
      </w:pPr>
      <w:r w:rsidRPr="00BD464D">
        <w:rPr>
          <w:b/>
        </w:rPr>
        <w:t>КАЛЕНДАРНЫЙ УЧЕБНЫЙ ГРАФИК</w:t>
      </w:r>
    </w:p>
    <w:p w:rsidR="00E86EFD" w:rsidRPr="00BD464D" w:rsidRDefault="00E86EFD" w:rsidP="00E86EFD">
      <w:pPr>
        <w:jc w:val="center"/>
        <w:rPr>
          <w:b/>
          <w:bCs/>
        </w:rPr>
      </w:pPr>
      <w:r w:rsidRPr="00BD464D">
        <w:rPr>
          <w:b/>
          <w:bCs/>
        </w:rPr>
        <w:t xml:space="preserve">«Проектирование воспитания в образовательной </w:t>
      </w:r>
      <w:proofErr w:type="gramStart"/>
      <w:r w:rsidRPr="00BD464D">
        <w:rPr>
          <w:b/>
          <w:bCs/>
        </w:rPr>
        <w:t>организации  в</w:t>
      </w:r>
      <w:proofErr w:type="gramEnd"/>
      <w:r w:rsidRPr="00BD464D">
        <w:rPr>
          <w:b/>
          <w:bCs/>
        </w:rPr>
        <w:t xml:space="preserve"> контексте национального проекта «Образование»</w:t>
      </w:r>
    </w:p>
    <w:p w:rsidR="00E86EFD" w:rsidRPr="00BD464D" w:rsidRDefault="00E86EFD" w:rsidP="00E86EFD">
      <w:pPr>
        <w:jc w:val="center"/>
        <w:rPr>
          <w:b/>
          <w:bCs/>
        </w:rPr>
      </w:pPr>
    </w:p>
    <w:p w:rsidR="00E86EFD" w:rsidRPr="00BD464D" w:rsidRDefault="00E86EFD" w:rsidP="00E86EFD">
      <w:pPr>
        <w:jc w:val="both"/>
      </w:pPr>
      <w:r w:rsidRPr="00BD464D">
        <w:rPr>
          <w:b/>
        </w:rPr>
        <w:t>Цель:</w:t>
      </w:r>
      <w:r w:rsidRPr="00BD464D">
        <w:t xml:space="preserve"> повысить квалификацию слушателей по вопросам содержательного и технологического обеспечения организации воспитания учащихся общеобразовательных организаций</w:t>
      </w:r>
    </w:p>
    <w:p w:rsidR="00E86EFD" w:rsidRPr="00BD464D" w:rsidRDefault="00E86EFD" w:rsidP="00E86EFD">
      <w:pPr>
        <w:jc w:val="both"/>
      </w:pPr>
      <w:r w:rsidRPr="00BD464D">
        <w:rPr>
          <w:b/>
        </w:rPr>
        <w:t>Категория слушателей:</w:t>
      </w:r>
      <w:r w:rsidRPr="00BD464D">
        <w:t xml:space="preserve"> руководители, заместители </w:t>
      </w:r>
      <w:proofErr w:type="gramStart"/>
      <w:r w:rsidRPr="00BD464D">
        <w:t>директоров  школ</w:t>
      </w:r>
      <w:proofErr w:type="gramEnd"/>
      <w:r w:rsidRPr="00BD464D">
        <w:t xml:space="preserve"> по воспитательной работе</w:t>
      </w:r>
    </w:p>
    <w:p w:rsidR="00E86EFD" w:rsidRPr="00BD464D" w:rsidRDefault="00E86EFD" w:rsidP="00E86EFD">
      <w:pPr>
        <w:jc w:val="both"/>
      </w:pPr>
      <w:r w:rsidRPr="00BD464D">
        <w:rPr>
          <w:b/>
        </w:rPr>
        <w:t xml:space="preserve">Срок обучения: </w:t>
      </w:r>
      <w:r w:rsidRPr="00BD464D">
        <w:t>72 часа</w:t>
      </w:r>
    </w:p>
    <w:p w:rsidR="00E86EFD" w:rsidRPr="00BD464D" w:rsidRDefault="00E86EFD" w:rsidP="00E86EFD">
      <w:r w:rsidRPr="00BD464D">
        <w:rPr>
          <w:b/>
        </w:rPr>
        <w:t>Режим занятий:</w:t>
      </w:r>
      <w:r w:rsidRPr="00BD464D">
        <w:t xml:space="preserve"> 8 часов в день</w:t>
      </w:r>
    </w:p>
    <w:p w:rsidR="00E86EFD" w:rsidRPr="00BD464D" w:rsidRDefault="00E86EFD" w:rsidP="00E86EFD">
      <w:pPr>
        <w:jc w:val="both"/>
      </w:pP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4098"/>
        <w:gridCol w:w="1130"/>
        <w:gridCol w:w="557"/>
        <w:gridCol w:w="560"/>
        <w:gridCol w:w="557"/>
        <w:gridCol w:w="558"/>
        <w:gridCol w:w="561"/>
      </w:tblGrid>
      <w:tr w:rsidR="00E86EFD" w:rsidRPr="00BD464D" w:rsidTr="00E86EFD">
        <w:trPr>
          <w:trHeight w:val="573"/>
        </w:trPr>
        <w:tc>
          <w:tcPr>
            <w:tcW w:w="1684" w:type="dxa"/>
            <w:vMerge w:val="restart"/>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Дата</w:t>
            </w:r>
          </w:p>
        </w:tc>
        <w:tc>
          <w:tcPr>
            <w:tcW w:w="4098" w:type="dxa"/>
            <w:vMerge w:val="restart"/>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Наименование разделов и</w:t>
            </w:r>
          </w:p>
          <w:p w:rsidR="00E86EFD" w:rsidRPr="00BD464D" w:rsidRDefault="00E86EFD">
            <w:pPr>
              <w:spacing w:line="276" w:lineRule="auto"/>
              <w:jc w:val="center"/>
              <w:rPr>
                <w:rFonts w:eastAsia="Calibri"/>
                <w:lang w:eastAsia="en-US"/>
              </w:rPr>
            </w:pPr>
            <w:r w:rsidRPr="00BD464D">
              <w:rPr>
                <w:lang w:eastAsia="en-US"/>
              </w:rPr>
              <w:t>дисциплин</w:t>
            </w:r>
          </w:p>
        </w:tc>
        <w:tc>
          <w:tcPr>
            <w:tcW w:w="1130" w:type="dxa"/>
            <w:vMerge w:val="restart"/>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Всего</w:t>
            </w:r>
          </w:p>
          <w:p w:rsidR="00E86EFD" w:rsidRPr="00BD464D" w:rsidRDefault="00E86EFD">
            <w:pPr>
              <w:spacing w:line="276" w:lineRule="auto"/>
              <w:jc w:val="center"/>
              <w:rPr>
                <w:rFonts w:eastAsia="Calibri"/>
                <w:lang w:eastAsia="en-US"/>
              </w:rPr>
            </w:pPr>
            <w:r w:rsidRPr="00BD464D">
              <w:rPr>
                <w:lang w:eastAsia="en-US"/>
              </w:rPr>
              <w:t>Час.</w:t>
            </w:r>
          </w:p>
        </w:tc>
        <w:tc>
          <w:tcPr>
            <w:tcW w:w="2793" w:type="dxa"/>
            <w:gridSpan w:val="5"/>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jc w:val="center"/>
              <w:rPr>
                <w:rFonts w:eastAsia="Calibri"/>
                <w:lang w:eastAsia="en-US"/>
              </w:rPr>
            </w:pPr>
            <w:r w:rsidRPr="00BD464D">
              <w:rPr>
                <w:lang w:eastAsia="en-US"/>
              </w:rPr>
              <w:t>В том числе:</w:t>
            </w:r>
          </w:p>
          <w:p w:rsidR="00E86EFD" w:rsidRPr="00BD464D" w:rsidRDefault="00E86EFD">
            <w:pPr>
              <w:spacing w:line="276" w:lineRule="auto"/>
              <w:jc w:val="center"/>
              <w:rPr>
                <w:lang w:eastAsia="en-US"/>
              </w:rPr>
            </w:pPr>
          </w:p>
          <w:p w:rsidR="00E86EFD" w:rsidRPr="00BD464D" w:rsidRDefault="00E86EFD">
            <w:pPr>
              <w:spacing w:line="276" w:lineRule="auto"/>
              <w:jc w:val="center"/>
              <w:rPr>
                <w:rFonts w:eastAsia="Calibri"/>
                <w:lang w:eastAsia="en-US"/>
              </w:rPr>
            </w:pPr>
          </w:p>
        </w:tc>
      </w:tr>
      <w:tr w:rsidR="00E86EFD" w:rsidRPr="00BD464D" w:rsidTr="00E86EFD">
        <w:trPr>
          <w:trHeight w:val="282"/>
        </w:trPr>
        <w:tc>
          <w:tcPr>
            <w:tcW w:w="1684" w:type="dxa"/>
            <w:vMerge/>
            <w:tcBorders>
              <w:top w:val="single" w:sz="4" w:space="0" w:color="auto"/>
              <w:left w:val="single" w:sz="4" w:space="0" w:color="auto"/>
              <w:bottom w:val="single" w:sz="4" w:space="0" w:color="auto"/>
              <w:right w:val="single" w:sz="4" w:space="0" w:color="auto"/>
            </w:tcBorders>
            <w:vAlign w:val="center"/>
            <w:hideMark/>
          </w:tcPr>
          <w:p w:rsidR="00E86EFD" w:rsidRPr="00BD464D" w:rsidRDefault="00E86EFD">
            <w:pPr>
              <w:spacing w:line="256" w:lineRule="auto"/>
              <w:rPr>
                <w:rFonts w:eastAsia="Calibri"/>
                <w:lang w:eastAsia="en-US"/>
              </w:rPr>
            </w:pPr>
          </w:p>
        </w:tc>
        <w:tc>
          <w:tcPr>
            <w:tcW w:w="4098" w:type="dxa"/>
            <w:vMerge/>
            <w:tcBorders>
              <w:top w:val="single" w:sz="4" w:space="0" w:color="auto"/>
              <w:left w:val="single" w:sz="4" w:space="0" w:color="auto"/>
              <w:bottom w:val="single" w:sz="4" w:space="0" w:color="auto"/>
              <w:right w:val="single" w:sz="4" w:space="0" w:color="auto"/>
            </w:tcBorders>
            <w:vAlign w:val="center"/>
            <w:hideMark/>
          </w:tcPr>
          <w:p w:rsidR="00E86EFD" w:rsidRPr="00BD464D" w:rsidRDefault="00E86EFD">
            <w:pPr>
              <w:spacing w:line="256" w:lineRule="auto"/>
              <w:rPr>
                <w:rFonts w:eastAsia="Calibri"/>
                <w:lang w:eastAsia="en-US"/>
              </w:rPr>
            </w:pPr>
          </w:p>
        </w:tc>
        <w:tc>
          <w:tcPr>
            <w:tcW w:w="1130" w:type="dxa"/>
            <w:vMerge/>
            <w:tcBorders>
              <w:top w:val="single" w:sz="4" w:space="0" w:color="auto"/>
              <w:left w:val="single" w:sz="4" w:space="0" w:color="auto"/>
              <w:bottom w:val="single" w:sz="4" w:space="0" w:color="auto"/>
              <w:right w:val="single" w:sz="4" w:space="0" w:color="auto"/>
            </w:tcBorders>
            <w:vAlign w:val="center"/>
            <w:hideMark/>
          </w:tcPr>
          <w:p w:rsidR="00E86EFD" w:rsidRPr="00BD464D" w:rsidRDefault="00E86EFD">
            <w:pPr>
              <w:spacing w:line="256" w:lineRule="auto"/>
              <w:rPr>
                <w:rFonts w:eastAsia="Calibri"/>
                <w:lang w:eastAsia="en-US"/>
              </w:rPr>
            </w:pPr>
          </w:p>
        </w:tc>
        <w:tc>
          <w:tcPr>
            <w:tcW w:w="557"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лек-</w:t>
            </w:r>
          </w:p>
          <w:p w:rsidR="00E86EFD" w:rsidRPr="00BD464D" w:rsidRDefault="00E86EFD">
            <w:pPr>
              <w:spacing w:line="276" w:lineRule="auto"/>
              <w:jc w:val="center"/>
              <w:rPr>
                <w:rFonts w:eastAsia="Calibri"/>
                <w:lang w:eastAsia="en-US"/>
              </w:rPr>
            </w:pPr>
            <w:proofErr w:type="spellStart"/>
            <w:r w:rsidRPr="00BD464D">
              <w:rPr>
                <w:lang w:eastAsia="en-US"/>
              </w:rPr>
              <w:t>ции</w:t>
            </w:r>
            <w:proofErr w:type="spellEnd"/>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пр.</w:t>
            </w:r>
          </w:p>
          <w:p w:rsidR="00E86EFD" w:rsidRPr="00BD464D" w:rsidRDefault="00E86EFD">
            <w:pPr>
              <w:spacing w:line="276" w:lineRule="auto"/>
              <w:jc w:val="center"/>
              <w:rPr>
                <w:rFonts w:eastAsia="Calibri"/>
                <w:lang w:eastAsia="en-US"/>
              </w:rPr>
            </w:pPr>
            <w:proofErr w:type="spellStart"/>
            <w:r w:rsidRPr="00BD464D">
              <w:rPr>
                <w:lang w:eastAsia="en-US"/>
              </w:rPr>
              <w:t>зан</w:t>
            </w:r>
            <w:proofErr w:type="spellEnd"/>
          </w:p>
        </w:tc>
        <w:tc>
          <w:tcPr>
            <w:tcW w:w="557"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proofErr w:type="spellStart"/>
            <w:r w:rsidRPr="00BD464D">
              <w:rPr>
                <w:lang w:eastAsia="en-US"/>
              </w:rPr>
              <w:t>дру</w:t>
            </w:r>
            <w:proofErr w:type="spellEnd"/>
            <w:r w:rsidRPr="00BD464D">
              <w:rPr>
                <w:lang w:eastAsia="en-US"/>
              </w:rPr>
              <w:t>-</w:t>
            </w:r>
          </w:p>
          <w:p w:rsidR="00E86EFD" w:rsidRPr="00BD464D" w:rsidRDefault="00E86EFD">
            <w:pPr>
              <w:spacing w:line="276" w:lineRule="auto"/>
              <w:jc w:val="center"/>
              <w:rPr>
                <w:rFonts w:eastAsia="Calibri"/>
                <w:lang w:eastAsia="en-US"/>
              </w:rPr>
            </w:pPr>
            <w:proofErr w:type="spellStart"/>
            <w:r w:rsidRPr="00BD464D">
              <w:rPr>
                <w:lang w:eastAsia="en-US"/>
              </w:rPr>
              <w:t>гие</w:t>
            </w:r>
            <w:proofErr w:type="spellEnd"/>
          </w:p>
        </w:tc>
        <w:tc>
          <w:tcPr>
            <w:tcW w:w="558" w:type="dxa"/>
            <w:tcBorders>
              <w:top w:val="nil"/>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proofErr w:type="spellStart"/>
            <w:r w:rsidRPr="00BD464D">
              <w:rPr>
                <w:lang w:eastAsia="en-US"/>
              </w:rPr>
              <w:t>конс</w:t>
            </w:r>
            <w:proofErr w:type="spellEnd"/>
            <w:r w:rsidRPr="00BD464D">
              <w:rPr>
                <w:lang w:eastAsia="en-US"/>
              </w:rPr>
              <w:t>.</w:t>
            </w:r>
          </w:p>
        </w:tc>
        <w:tc>
          <w:tcPr>
            <w:tcW w:w="561"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сам.</w:t>
            </w:r>
          </w:p>
          <w:p w:rsidR="00E86EFD" w:rsidRPr="00BD464D" w:rsidRDefault="00E86EFD">
            <w:pPr>
              <w:spacing w:line="276" w:lineRule="auto"/>
              <w:jc w:val="center"/>
              <w:rPr>
                <w:rFonts w:eastAsia="Calibri"/>
                <w:lang w:eastAsia="en-US"/>
              </w:rPr>
            </w:pPr>
            <w:r w:rsidRPr="00BD464D">
              <w:rPr>
                <w:lang w:eastAsia="en-US"/>
              </w:rPr>
              <w:t>раб.</w:t>
            </w:r>
          </w:p>
        </w:tc>
      </w:tr>
      <w:tr w:rsidR="00E86EFD" w:rsidRPr="00BD464D" w:rsidTr="00E86EFD">
        <w:trPr>
          <w:trHeight w:val="433"/>
        </w:trPr>
        <w:tc>
          <w:tcPr>
            <w:tcW w:w="1684"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rPr>
                <w:rFonts w:eastAsia="Calibri"/>
                <w:lang w:eastAsia="en-US"/>
              </w:rPr>
            </w:pPr>
            <w:r w:rsidRPr="00BD464D">
              <w:rPr>
                <w:b/>
                <w:lang w:eastAsia="en-US"/>
              </w:rPr>
              <w:t>1 день</w:t>
            </w:r>
          </w:p>
        </w:tc>
        <w:tc>
          <w:tcPr>
            <w:tcW w:w="4098"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rPr>
                <w:rFonts w:eastAsia="Calibri"/>
                <w:bCs/>
                <w:lang w:eastAsia="en-US"/>
              </w:rPr>
            </w:pPr>
            <w:r w:rsidRPr="00BD464D">
              <w:rPr>
                <w:bCs/>
                <w:lang w:eastAsia="en-US"/>
              </w:rPr>
              <w:t>Нормативно-правовые основы организации воспитания</w:t>
            </w:r>
          </w:p>
        </w:tc>
        <w:tc>
          <w:tcPr>
            <w:tcW w:w="1130"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56" w:lineRule="auto"/>
              <w:jc w:val="center"/>
              <w:rPr>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8</w:t>
            </w:r>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jc w:val="center"/>
              <w:rPr>
                <w:rFonts w:eastAsia="Calibri"/>
                <w:lang w:eastAsia="en-US"/>
              </w:rPr>
            </w:pPr>
            <w:r w:rsidRPr="00BD464D">
              <w:rPr>
                <w:lang w:eastAsia="en-US"/>
              </w:rPr>
              <w:t>-</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jc w:val="center"/>
              <w:rPr>
                <w:rFonts w:eastAsia="Calibri"/>
                <w:lang w:eastAsia="en-US"/>
              </w:rPr>
            </w:pPr>
          </w:p>
        </w:tc>
        <w:tc>
          <w:tcPr>
            <w:tcW w:w="558" w:type="dxa"/>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jc w:val="center"/>
              <w:rPr>
                <w:rFonts w:eastAsia="Calibri"/>
                <w:lang w:eastAsia="en-US"/>
              </w:rPr>
            </w:pPr>
          </w:p>
        </w:tc>
        <w:tc>
          <w:tcPr>
            <w:tcW w:w="561" w:type="dxa"/>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jc w:val="center"/>
              <w:rPr>
                <w:rFonts w:eastAsia="Calibri"/>
                <w:lang w:eastAsia="en-US"/>
              </w:rPr>
            </w:pPr>
          </w:p>
        </w:tc>
      </w:tr>
      <w:tr w:rsidR="00E86EFD" w:rsidRPr="00BD464D" w:rsidTr="00E86EFD">
        <w:trPr>
          <w:trHeight w:val="367"/>
        </w:trPr>
        <w:tc>
          <w:tcPr>
            <w:tcW w:w="1684"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rPr>
                <w:b/>
                <w:lang w:eastAsia="en-US"/>
              </w:rPr>
            </w:pPr>
            <w:r w:rsidRPr="00BD464D">
              <w:rPr>
                <w:b/>
                <w:lang w:eastAsia="en-US"/>
              </w:rPr>
              <w:t>2 день</w:t>
            </w:r>
          </w:p>
        </w:tc>
        <w:tc>
          <w:tcPr>
            <w:tcW w:w="4098"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76" w:lineRule="auto"/>
              <w:rPr>
                <w:rFonts w:eastAsia="Calibri"/>
                <w:bCs/>
                <w:lang w:eastAsia="en-US"/>
              </w:rPr>
            </w:pPr>
            <w:r w:rsidRPr="00BD464D">
              <w:rPr>
                <w:bCs/>
                <w:lang w:eastAsia="en-US"/>
              </w:rPr>
              <w:t>Нормативно-правовые основы организации воспитания</w:t>
            </w:r>
          </w:p>
        </w:tc>
        <w:tc>
          <w:tcPr>
            <w:tcW w:w="1130"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56" w:lineRule="auto"/>
              <w:jc w:val="center"/>
              <w:rPr>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hideMark/>
          </w:tcPr>
          <w:p w:rsidR="00E86EFD" w:rsidRPr="00BD464D" w:rsidRDefault="00E86EFD">
            <w:pPr>
              <w:rPr>
                <w:lang w:eastAsia="en-US"/>
              </w:rPr>
            </w:pPr>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pPr>
              <w:spacing w:line="256" w:lineRule="auto"/>
              <w:jc w:val="center"/>
              <w:rPr>
                <w:rFonts w:eastAsia="Calibri"/>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jc w:val="center"/>
              <w:rPr>
                <w:rFonts w:eastAsia="Calibri"/>
                <w:lang w:eastAsia="en-US"/>
              </w:rPr>
            </w:pPr>
          </w:p>
        </w:tc>
        <w:tc>
          <w:tcPr>
            <w:tcW w:w="558" w:type="dxa"/>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jc w:val="center"/>
              <w:rPr>
                <w:rFonts w:eastAsia="Calibri"/>
                <w:lang w:eastAsia="en-US"/>
              </w:rPr>
            </w:pPr>
          </w:p>
        </w:tc>
        <w:tc>
          <w:tcPr>
            <w:tcW w:w="561" w:type="dxa"/>
            <w:tcBorders>
              <w:top w:val="single" w:sz="4" w:space="0" w:color="auto"/>
              <w:left w:val="single" w:sz="4" w:space="0" w:color="auto"/>
              <w:bottom w:val="single" w:sz="4" w:space="0" w:color="auto"/>
              <w:right w:val="single" w:sz="4" w:space="0" w:color="auto"/>
            </w:tcBorders>
          </w:tcPr>
          <w:p w:rsidR="00E86EFD" w:rsidRPr="00BD464D" w:rsidRDefault="00E86EFD">
            <w:pPr>
              <w:spacing w:line="276" w:lineRule="auto"/>
              <w:jc w:val="center"/>
              <w:rPr>
                <w:rFonts w:eastAsia="Calibri"/>
                <w:lang w:eastAsia="en-US"/>
              </w:rPr>
            </w:pPr>
          </w:p>
        </w:tc>
      </w:tr>
      <w:tr w:rsidR="00E86EFD" w:rsidRPr="00BD464D" w:rsidTr="00E86EFD">
        <w:trPr>
          <w:trHeight w:val="367"/>
        </w:trPr>
        <w:tc>
          <w:tcPr>
            <w:tcW w:w="1684"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4" w:lineRule="auto"/>
              <w:rPr>
                <w:lang w:eastAsia="en-US"/>
              </w:rPr>
            </w:pPr>
            <w:r w:rsidRPr="00BD464D">
              <w:rPr>
                <w:b/>
                <w:lang w:eastAsia="en-US"/>
              </w:rPr>
              <w:t>3 день</w:t>
            </w:r>
          </w:p>
        </w:tc>
        <w:tc>
          <w:tcPr>
            <w:tcW w:w="4098"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jc w:val="both"/>
            </w:pPr>
            <w:r w:rsidRPr="00BD464D">
              <w:rPr>
                <w:lang w:eastAsia="en-US"/>
              </w:rPr>
              <w:t xml:space="preserve">Система воспитательной деятельности в школе и классе, отвечающая требованиям </w:t>
            </w:r>
            <w:r w:rsidRPr="00BD464D">
              <w:rPr>
                <w:bCs/>
              </w:rPr>
              <w:t xml:space="preserve">национального проекта «Образование». </w:t>
            </w:r>
            <w:r w:rsidRPr="00BD464D">
              <w:rPr>
                <w:bCs/>
                <w:lang w:eastAsia="en-US"/>
              </w:rPr>
              <w:t>Программа воспитания ФГОС как инструмент проектирования воспитательного процесса</w:t>
            </w:r>
          </w:p>
        </w:tc>
        <w:tc>
          <w:tcPr>
            <w:tcW w:w="113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rFonts w:eastAsia="Calibri"/>
                <w:lang w:eastAsia="en-US"/>
              </w:rPr>
            </w:pPr>
            <w:r w:rsidRPr="00BD464D">
              <w:rPr>
                <w:rFonts w:eastAsia="Calibri"/>
                <w:lang w:eastAsia="en-US"/>
              </w:rPr>
              <w:t>8</w:t>
            </w:r>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rPr>
                <w:rFonts w:eastAsia="Calibri"/>
                <w:lang w:eastAsia="en-US"/>
              </w:rPr>
            </w:pP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58"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1"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r>
      <w:tr w:rsidR="00E86EFD" w:rsidRPr="00BD464D" w:rsidTr="00E86EFD">
        <w:trPr>
          <w:trHeight w:val="367"/>
        </w:trPr>
        <w:tc>
          <w:tcPr>
            <w:tcW w:w="1684"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4" w:lineRule="auto"/>
              <w:rPr>
                <w:lang w:eastAsia="en-US"/>
              </w:rPr>
            </w:pPr>
            <w:r w:rsidRPr="00BD464D">
              <w:rPr>
                <w:b/>
                <w:lang w:eastAsia="en-US"/>
              </w:rPr>
              <w:t>4 день</w:t>
            </w:r>
          </w:p>
        </w:tc>
        <w:tc>
          <w:tcPr>
            <w:tcW w:w="4098"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jc w:val="both"/>
            </w:pPr>
            <w:r w:rsidRPr="00BD464D">
              <w:rPr>
                <w:lang w:eastAsia="en-US"/>
              </w:rPr>
              <w:t xml:space="preserve">Система воспитательной деятельности в школе и классе, отвечающая требованиям </w:t>
            </w:r>
            <w:r w:rsidRPr="00BD464D">
              <w:rPr>
                <w:bCs/>
              </w:rPr>
              <w:t xml:space="preserve">национального проекта «Образование». </w:t>
            </w:r>
            <w:r w:rsidRPr="00BD464D">
              <w:rPr>
                <w:bCs/>
                <w:lang w:eastAsia="en-US"/>
              </w:rPr>
              <w:t xml:space="preserve">Программа воспитания ФГОС как инструмент </w:t>
            </w:r>
            <w:r w:rsidRPr="00BD464D">
              <w:rPr>
                <w:bCs/>
                <w:lang w:eastAsia="en-US"/>
              </w:rPr>
              <w:lastRenderedPageBreak/>
              <w:t>проектирования воспитательного процесса</w:t>
            </w:r>
          </w:p>
        </w:tc>
        <w:tc>
          <w:tcPr>
            <w:tcW w:w="113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lang w:eastAsia="en-US"/>
              </w:rPr>
            </w:pPr>
            <w:r w:rsidRPr="00BD464D">
              <w:rPr>
                <w:rFonts w:eastAsia="Calibri"/>
                <w:lang w:eastAsia="en-US"/>
              </w:rPr>
              <w:lastRenderedPageBreak/>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rFonts w:eastAsia="Calibri"/>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58"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1"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r>
      <w:tr w:rsidR="00E86EFD" w:rsidRPr="00BD464D" w:rsidTr="00E86EFD">
        <w:trPr>
          <w:trHeight w:val="367"/>
        </w:trPr>
        <w:tc>
          <w:tcPr>
            <w:tcW w:w="1684"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4" w:lineRule="auto"/>
              <w:rPr>
                <w:lang w:eastAsia="en-US"/>
              </w:rPr>
            </w:pPr>
            <w:r w:rsidRPr="00BD464D">
              <w:rPr>
                <w:b/>
                <w:lang w:eastAsia="en-US"/>
              </w:rPr>
              <w:lastRenderedPageBreak/>
              <w:t>5 день</w:t>
            </w:r>
          </w:p>
        </w:tc>
        <w:tc>
          <w:tcPr>
            <w:tcW w:w="4098"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jc w:val="both"/>
            </w:pPr>
            <w:r w:rsidRPr="00BD464D">
              <w:rPr>
                <w:lang w:eastAsia="en-US"/>
              </w:rPr>
              <w:t xml:space="preserve">Система воспитательной деятельности в школе и классе, отвечающая требованиям </w:t>
            </w:r>
            <w:r w:rsidRPr="00BD464D">
              <w:rPr>
                <w:bCs/>
              </w:rPr>
              <w:t xml:space="preserve">национального проекта «Образование». </w:t>
            </w:r>
            <w:r w:rsidRPr="00BD464D">
              <w:rPr>
                <w:bCs/>
                <w:lang w:eastAsia="en-US"/>
              </w:rPr>
              <w:t>Программа воспитания ФГОС как инструмент проектирования воспитательного процесса</w:t>
            </w:r>
          </w:p>
        </w:tc>
        <w:tc>
          <w:tcPr>
            <w:tcW w:w="113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rFonts w:eastAsia="Calibri"/>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58"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1"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r>
      <w:tr w:rsidR="00E86EFD" w:rsidRPr="00BD464D" w:rsidTr="00E86EFD">
        <w:trPr>
          <w:trHeight w:val="367"/>
        </w:trPr>
        <w:tc>
          <w:tcPr>
            <w:tcW w:w="1684"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4" w:lineRule="auto"/>
              <w:rPr>
                <w:lang w:eastAsia="en-US"/>
              </w:rPr>
            </w:pPr>
            <w:r w:rsidRPr="00BD464D">
              <w:rPr>
                <w:b/>
                <w:lang w:eastAsia="en-US"/>
              </w:rPr>
              <w:t>6 день</w:t>
            </w:r>
          </w:p>
        </w:tc>
        <w:tc>
          <w:tcPr>
            <w:tcW w:w="4098"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jc w:val="both"/>
            </w:pPr>
            <w:r w:rsidRPr="00BD464D">
              <w:rPr>
                <w:lang w:eastAsia="en-US"/>
              </w:rPr>
              <w:t xml:space="preserve">Система воспитательной деятельности в школе и классе, отвечающая требованиям </w:t>
            </w:r>
            <w:r w:rsidRPr="00BD464D">
              <w:rPr>
                <w:bCs/>
              </w:rPr>
              <w:t xml:space="preserve">национального проекта «Образование». </w:t>
            </w:r>
            <w:r w:rsidRPr="00BD464D">
              <w:rPr>
                <w:bCs/>
                <w:lang w:eastAsia="en-US"/>
              </w:rPr>
              <w:t>Программа воспитания ФГОС как инструмент проектирования воспитательного процесса</w:t>
            </w:r>
          </w:p>
        </w:tc>
        <w:tc>
          <w:tcPr>
            <w:tcW w:w="113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rFonts w:eastAsia="Calibri"/>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58"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1"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r>
      <w:tr w:rsidR="00E86EFD" w:rsidRPr="00BD464D" w:rsidTr="00E86EFD">
        <w:trPr>
          <w:trHeight w:val="367"/>
        </w:trPr>
        <w:tc>
          <w:tcPr>
            <w:tcW w:w="1684"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4" w:lineRule="auto"/>
              <w:rPr>
                <w:lang w:eastAsia="en-US"/>
              </w:rPr>
            </w:pPr>
            <w:r w:rsidRPr="00BD464D">
              <w:rPr>
                <w:b/>
                <w:lang w:eastAsia="en-US"/>
              </w:rPr>
              <w:t>7 день</w:t>
            </w:r>
          </w:p>
        </w:tc>
        <w:tc>
          <w:tcPr>
            <w:tcW w:w="4098"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jc w:val="both"/>
            </w:pPr>
            <w:r w:rsidRPr="00BD464D">
              <w:rPr>
                <w:lang w:eastAsia="en-US"/>
              </w:rPr>
              <w:t xml:space="preserve">Система воспитательной деятельности в школе и классе, отвечающая требованиям </w:t>
            </w:r>
            <w:r w:rsidRPr="00BD464D">
              <w:rPr>
                <w:bCs/>
              </w:rPr>
              <w:t xml:space="preserve">национального проекта «Образование». </w:t>
            </w:r>
            <w:r w:rsidRPr="00BD464D">
              <w:rPr>
                <w:bCs/>
                <w:lang w:eastAsia="en-US"/>
              </w:rPr>
              <w:t>Программа воспитания ФГОС как инструмент проектирования воспитательного процесса</w:t>
            </w:r>
          </w:p>
        </w:tc>
        <w:tc>
          <w:tcPr>
            <w:tcW w:w="113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rFonts w:eastAsia="Calibri"/>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58"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1"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r>
      <w:tr w:rsidR="00E86EFD" w:rsidRPr="00BD464D" w:rsidTr="00E86EFD">
        <w:trPr>
          <w:trHeight w:val="367"/>
        </w:trPr>
        <w:tc>
          <w:tcPr>
            <w:tcW w:w="1684"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4" w:lineRule="auto"/>
              <w:rPr>
                <w:lang w:eastAsia="en-US"/>
              </w:rPr>
            </w:pPr>
            <w:r w:rsidRPr="00BD464D">
              <w:rPr>
                <w:b/>
                <w:lang w:eastAsia="en-US"/>
              </w:rPr>
              <w:t>8 день</w:t>
            </w:r>
          </w:p>
        </w:tc>
        <w:tc>
          <w:tcPr>
            <w:tcW w:w="4098"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autoSpaceDE w:val="0"/>
              <w:autoSpaceDN w:val="0"/>
              <w:adjustRightInd w:val="0"/>
              <w:spacing w:line="252" w:lineRule="auto"/>
              <w:jc w:val="both"/>
              <w:rPr>
                <w:rFonts w:eastAsiaTheme="minorHAnsi"/>
                <w:bCs/>
                <w:lang w:eastAsia="en-US"/>
              </w:rPr>
            </w:pPr>
            <w:r w:rsidRPr="00BD464D">
              <w:rPr>
                <w:rFonts w:eastAsiaTheme="minorHAnsi"/>
                <w:bCs/>
                <w:lang w:eastAsia="en-US"/>
              </w:rPr>
              <w:t>Особенности управления воспитанием в контексте</w:t>
            </w:r>
            <w:r w:rsidRPr="00BD464D">
              <w:rPr>
                <w:bCs/>
              </w:rPr>
              <w:t xml:space="preserve"> национального проекта «Образование».</w:t>
            </w:r>
          </w:p>
        </w:tc>
        <w:tc>
          <w:tcPr>
            <w:tcW w:w="113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rFonts w:eastAsia="Calibri"/>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58"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1"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r>
      <w:tr w:rsidR="00E86EFD" w:rsidRPr="00BD464D" w:rsidTr="00E86EFD">
        <w:trPr>
          <w:trHeight w:val="367"/>
        </w:trPr>
        <w:tc>
          <w:tcPr>
            <w:tcW w:w="1684"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4" w:lineRule="auto"/>
              <w:rPr>
                <w:lang w:eastAsia="en-US"/>
              </w:rPr>
            </w:pPr>
            <w:r w:rsidRPr="00BD464D">
              <w:rPr>
                <w:b/>
                <w:lang w:eastAsia="en-US"/>
              </w:rPr>
              <w:t>9 день</w:t>
            </w:r>
          </w:p>
        </w:tc>
        <w:tc>
          <w:tcPr>
            <w:tcW w:w="4098"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autoSpaceDE w:val="0"/>
              <w:autoSpaceDN w:val="0"/>
              <w:adjustRightInd w:val="0"/>
              <w:spacing w:line="252" w:lineRule="auto"/>
              <w:jc w:val="both"/>
              <w:rPr>
                <w:rFonts w:eastAsiaTheme="minorHAnsi"/>
                <w:bCs/>
                <w:lang w:eastAsia="en-US"/>
              </w:rPr>
            </w:pPr>
            <w:r w:rsidRPr="00BD464D">
              <w:rPr>
                <w:rFonts w:eastAsiaTheme="minorHAnsi"/>
                <w:bCs/>
                <w:lang w:eastAsia="en-US"/>
              </w:rPr>
              <w:t>Особенности управления воспитанием в контексте</w:t>
            </w:r>
            <w:r w:rsidRPr="00BD464D">
              <w:rPr>
                <w:bCs/>
              </w:rPr>
              <w:t xml:space="preserve"> национального проекта «Образование».</w:t>
            </w:r>
          </w:p>
        </w:tc>
        <w:tc>
          <w:tcPr>
            <w:tcW w:w="113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0" w:type="dxa"/>
            <w:tcBorders>
              <w:top w:val="single" w:sz="4" w:space="0" w:color="auto"/>
              <w:left w:val="single" w:sz="4" w:space="0" w:color="auto"/>
              <w:bottom w:val="single" w:sz="4" w:space="0" w:color="auto"/>
              <w:right w:val="single" w:sz="4" w:space="0" w:color="auto"/>
            </w:tcBorders>
            <w:hideMark/>
          </w:tcPr>
          <w:p w:rsidR="00E86EFD" w:rsidRPr="00BD464D" w:rsidRDefault="00E86EFD" w:rsidP="00E86EFD">
            <w:pPr>
              <w:spacing w:line="256" w:lineRule="auto"/>
              <w:jc w:val="center"/>
              <w:rPr>
                <w:rFonts w:eastAsia="Calibri"/>
                <w:lang w:eastAsia="en-US"/>
              </w:rPr>
            </w:pPr>
            <w:r w:rsidRPr="00BD464D">
              <w:rPr>
                <w:rFonts w:eastAsia="Calibri"/>
                <w:lang w:eastAsia="en-US"/>
              </w:rPr>
              <w:t>8</w:t>
            </w:r>
          </w:p>
        </w:tc>
        <w:tc>
          <w:tcPr>
            <w:tcW w:w="557"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58"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c>
          <w:tcPr>
            <w:tcW w:w="561" w:type="dxa"/>
            <w:tcBorders>
              <w:top w:val="single" w:sz="4" w:space="0" w:color="auto"/>
              <w:left w:val="single" w:sz="4" w:space="0" w:color="auto"/>
              <w:bottom w:val="single" w:sz="4" w:space="0" w:color="auto"/>
              <w:right w:val="single" w:sz="4" w:space="0" w:color="auto"/>
            </w:tcBorders>
          </w:tcPr>
          <w:p w:rsidR="00E86EFD" w:rsidRPr="00BD464D" w:rsidRDefault="00E86EFD" w:rsidP="00E86EFD">
            <w:pPr>
              <w:spacing w:line="276" w:lineRule="auto"/>
              <w:jc w:val="center"/>
              <w:rPr>
                <w:rFonts w:eastAsia="Calibri"/>
                <w:lang w:eastAsia="en-US"/>
              </w:rPr>
            </w:pPr>
          </w:p>
        </w:tc>
      </w:tr>
    </w:tbl>
    <w:p w:rsidR="00E86EFD" w:rsidRPr="00BD464D" w:rsidRDefault="00E86EFD" w:rsidP="00E86EFD"/>
    <w:p w:rsidR="00E86EFD" w:rsidRPr="00BD464D" w:rsidRDefault="00E86EFD" w:rsidP="00E86EFD">
      <w:pPr>
        <w:rPr>
          <w:rFonts w:eastAsiaTheme="majorEastAsia"/>
        </w:rPr>
        <w:sectPr w:rsidR="00E86EFD" w:rsidRPr="00BD464D">
          <w:pgSz w:w="11906" w:h="16838"/>
          <w:pgMar w:top="1134" w:right="850" w:bottom="1134" w:left="1701" w:header="708" w:footer="708" w:gutter="0"/>
          <w:cols w:space="720"/>
        </w:sectPr>
      </w:pPr>
    </w:p>
    <w:p w:rsidR="00E86EFD" w:rsidRPr="00BD464D" w:rsidRDefault="00E86EFD" w:rsidP="00E86EFD">
      <w:pPr>
        <w:pStyle w:val="5"/>
        <w:spacing w:before="0"/>
        <w:jc w:val="center"/>
        <w:rPr>
          <w:rFonts w:ascii="Times New Roman" w:hAnsi="Times New Roman" w:cs="Times New Roman"/>
          <w:color w:val="auto"/>
        </w:rPr>
      </w:pPr>
    </w:p>
    <w:p w:rsidR="00E86EFD" w:rsidRPr="00BD464D" w:rsidRDefault="00E86EFD" w:rsidP="00E86EFD">
      <w:pPr>
        <w:pStyle w:val="5"/>
        <w:spacing w:before="0"/>
        <w:jc w:val="center"/>
        <w:rPr>
          <w:rFonts w:ascii="Times New Roman" w:hAnsi="Times New Roman" w:cs="Times New Roman"/>
          <w:color w:val="auto"/>
        </w:rPr>
      </w:pPr>
      <w:r w:rsidRPr="00BD464D">
        <w:rPr>
          <w:rFonts w:ascii="Times New Roman" w:hAnsi="Times New Roman" w:cs="Times New Roman"/>
          <w:color w:val="auto"/>
        </w:rPr>
        <w:t>Областное государственное бюджетное учреждение</w:t>
      </w:r>
    </w:p>
    <w:p w:rsidR="00E86EFD" w:rsidRPr="00BD464D" w:rsidRDefault="00E86EFD" w:rsidP="00E86EFD">
      <w:pPr>
        <w:pStyle w:val="5"/>
        <w:spacing w:before="0"/>
        <w:jc w:val="center"/>
        <w:rPr>
          <w:rFonts w:ascii="Times New Roman" w:hAnsi="Times New Roman" w:cs="Times New Roman"/>
          <w:color w:val="auto"/>
        </w:rPr>
      </w:pPr>
      <w:r w:rsidRPr="00BD464D">
        <w:rPr>
          <w:rFonts w:ascii="Times New Roman" w:hAnsi="Times New Roman" w:cs="Times New Roman"/>
          <w:color w:val="auto"/>
        </w:rPr>
        <w:t>дополнительного профессионального образования</w:t>
      </w:r>
    </w:p>
    <w:p w:rsidR="00E86EFD" w:rsidRPr="00BD464D" w:rsidRDefault="00E86EFD" w:rsidP="00E86EFD">
      <w:pPr>
        <w:jc w:val="center"/>
        <w:rPr>
          <w:b/>
        </w:rPr>
      </w:pPr>
      <w:r w:rsidRPr="00BD464D">
        <w:rPr>
          <w:b/>
        </w:rPr>
        <w:t>«Рязанский институт развития образования</w:t>
      </w:r>
    </w:p>
    <w:p w:rsidR="00E86EFD" w:rsidRPr="00BD464D" w:rsidRDefault="00E86EFD" w:rsidP="00E86EFD">
      <w:pPr>
        <w:jc w:val="right"/>
      </w:pPr>
    </w:p>
    <w:p w:rsidR="00E86EFD" w:rsidRPr="00BD464D" w:rsidRDefault="00E86EFD" w:rsidP="00E86EFD">
      <w:pPr>
        <w:jc w:val="right"/>
      </w:pPr>
      <w:r w:rsidRPr="00BD464D">
        <w:t>УТВЕРЖДАЮ</w:t>
      </w:r>
    </w:p>
    <w:p w:rsidR="00E86EFD" w:rsidRPr="00BD464D" w:rsidRDefault="00E86EFD" w:rsidP="00E86EFD">
      <w:pPr>
        <w:jc w:val="right"/>
      </w:pPr>
      <w:r w:rsidRPr="00BD464D">
        <w:t>Ректор РИРО</w:t>
      </w:r>
    </w:p>
    <w:p w:rsidR="00E86EFD" w:rsidRPr="00BD464D" w:rsidRDefault="00E86EFD" w:rsidP="00E86EFD">
      <w:pPr>
        <w:jc w:val="right"/>
      </w:pPr>
    </w:p>
    <w:p w:rsidR="00E86EFD" w:rsidRPr="00BD464D" w:rsidRDefault="00E86EFD" w:rsidP="00E86EFD">
      <w:pPr>
        <w:pStyle w:val="2"/>
        <w:jc w:val="right"/>
        <w:rPr>
          <w:rFonts w:ascii="Times New Roman" w:hAnsi="Times New Roman"/>
          <w:sz w:val="24"/>
          <w:szCs w:val="24"/>
        </w:rPr>
      </w:pPr>
      <w:r w:rsidRPr="00BD464D">
        <w:rPr>
          <w:rFonts w:ascii="Times New Roman" w:hAnsi="Times New Roman"/>
          <w:sz w:val="24"/>
          <w:szCs w:val="24"/>
        </w:rPr>
        <w:t xml:space="preserve">_____________ А.А. </w:t>
      </w:r>
      <w:proofErr w:type="spellStart"/>
      <w:r w:rsidRPr="00BD464D">
        <w:rPr>
          <w:rFonts w:ascii="Times New Roman" w:hAnsi="Times New Roman"/>
          <w:sz w:val="24"/>
          <w:szCs w:val="24"/>
        </w:rPr>
        <w:t>Кашаев</w:t>
      </w:r>
      <w:proofErr w:type="spellEnd"/>
    </w:p>
    <w:p w:rsidR="00E86EFD" w:rsidRPr="00BD464D" w:rsidRDefault="00E86EFD" w:rsidP="00E86EFD"/>
    <w:p w:rsidR="00E86EFD" w:rsidRPr="00BD464D" w:rsidRDefault="00E86EFD" w:rsidP="00E86EFD">
      <w:pPr>
        <w:pStyle w:val="2"/>
        <w:rPr>
          <w:rFonts w:ascii="Times New Roman" w:hAnsi="Times New Roman"/>
          <w:sz w:val="24"/>
          <w:szCs w:val="24"/>
        </w:rPr>
      </w:pPr>
      <w:r w:rsidRPr="00BD464D">
        <w:rPr>
          <w:rFonts w:ascii="Times New Roman" w:hAnsi="Times New Roman"/>
          <w:sz w:val="24"/>
          <w:szCs w:val="24"/>
        </w:rPr>
        <w:t>УЧЕБНАЯ ПРОГРАММА</w:t>
      </w:r>
    </w:p>
    <w:p w:rsidR="00E86EFD" w:rsidRPr="00BD464D" w:rsidRDefault="00E86EFD" w:rsidP="00E86EFD">
      <w:pPr>
        <w:jc w:val="center"/>
        <w:rPr>
          <w:b/>
          <w:bCs/>
        </w:rPr>
      </w:pPr>
      <w:r w:rsidRPr="00BD464D">
        <w:rPr>
          <w:b/>
          <w:bCs/>
        </w:rPr>
        <w:t xml:space="preserve">«Проектирование воспитания в образовательной </w:t>
      </w:r>
      <w:proofErr w:type="gramStart"/>
      <w:r w:rsidRPr="00BD464D">
        <w:rPr>
          <w:b/>
          <w:bCs/>
        </w:rPr>
        <w:t>организации  в</w:t>
      </w:r>
      <w:proofErr w:type="gramEnd"/>
      <w:r w:rsidRPr="00BD464D">
        <w:rPr>
          <w:b/>
          <w:bCs/>
        </w:rPr>
        <w:t xml:space="preserve"> контексте национального проекта «Образование»</w:t>
      </w:r>
    </w:p>
    <w:p w:rsidR="00E86EFD" w:rsidRPr="00BD464D" w:rsidRDefault="00E86EFD" w:rsidP="00E86EFD">
      <w:pPr>
        <w:jc w:val="center"/>
      </w:pPr>
    </w:p>
    <w:p w:rsidR="00E86EFD" w:rsidRPr="00BD464D" w:rsidRDefault="00E86EFD" w:rsidP="00E86EFD">
      <w:pPr>
        <w:ind w:firstLine="709"/>
        <w:jc w:val="both"/>
      </w:pPr>
      <w:r w:rsidRPr="00BD464D">
        <w:t xml:space="preserve">На современном этапе развития системы образования происходит смещение направленности с образовательной на воспитательную деятельность, делается больший упор на раскрытие индивидуальности личности, развитие ее самостоятельной творческой деятельности. Сегодня специфической чертой современной российской действительности является изменение понятия роли личности в обществе. В парадигме «личность — общество» наблюдается повышенный интерес именно к личности, становящейся главным компонентом. Развитые в конце прошлого века коллективистские идеи сменяются мировоззрением, центрированным индивидуально. Именно поэтому перед современным учителем стоит вопрос не в том, как привить ребенку знания, умения и навыки, а в том, чтобы в первую очередь воспитать личность, способную существовать в современном обществе, социализированную, то есть приспособленную к продуктивному взаимодействию с другими личностями. Это невозможно организовать, если воспитательный процесс организуется в рамках традиционной методики. Невозможно научить ребенка организовывать собственную работу, общаться, жить в обществе, если не ставить его в активную позицию, не используя современные подходы к воспитанию. Процесс формирования индивидуальности у обучающихся возможен только в результате активной деятельности самого обучающегося в решения проблемной ситуации, когда учитель становится консультантом и умело направляет деятельность обучающегося. При воспитании ребенка в соответствии с новыми стандартами учитель становится проводником, консультантом, </w:t>
      </w:r>
      <w:proofErr w:type="spellStart"/>
      <w:r w:rsidRPr="00BD464D">
        <w:t>тьютором</w:t>
      </w:r>
      <w:proofErr w:type="spellEnd"/>
      <w:r w:rsidRPr="00BD464D">
        <w:t xml:space="preserve"> в воспитательной деятельности, который организует, сопровождает и направляет ученика, получающего, в свою очередь, опыт непосредственной деятельности, общения в коллективе, взаимодействия с другими людьми, решения коммуникативных и развивающих задач. Следовательно, в концепции ФГОС любое занятие, как учебное, так и воспитательное понимается, в первую очередь как развивающее, целью которого становится приобретение опыта коллективной или индивидуальной деятельности обучающихся.</w:t>
      </w:r>
    </w:p>
    <w:p w:rsidR="00E86EFD" w:rsidRPr="00BD464D" w:rsidRDefault="00E86EFD" w:rsidP="00E86EFD">
      <w:pPr>
        <w:ind w:firstLine="708"/>
        <w:jc w:val="both"/>
      </w:pPr>
      <w:r w:rsidRPr="00BD464D">
        <w:t xml:space="preserve">Актуальность предлагаемой программы объясняется необходимостью решения задач повышения профессиональной компетентности старших вожатых, педагогов-организаторов в связи с </w:t>
      </w:r>
      <w:r w:rsidRPr="00BD464D">
        <w:rPr>
          <w:shd w:val="clear" w:color="auto" w:fill="FFFFFF"/>
        </w:rPr>
        <w:t>требования</w:t>
      </w:r>
      <w:r w:rsidRPr="00BD464D">
        <w:rPr>
          <w:shd w:val="clear" w:color="auto" w:fill="FEFEFE"/>
        </w:rPr>
        <w:t xml:space="preserve"> </w:t>
      </w:r>
      <w:r w:rsidRPr="00BD464D">
        <w:rPr>
          <w:shd w:val="clear" w:color="auto" w:fill="FFFFFF"/>
        </w:rPr>
        <w:t>Указа Президента Российской Федерации В.В. Путина № 204 от 7 мая 2018 года «</w:t>
      </w:r>
      <w:r w:rsidRPr="00BD464D">
        <w:rPr>
          <w:shd w:val="clear" w:color="auto" w:fill="FEFEFE"/>
        </w:rPr>
        <w:t>О национальных целях и стратегических задачах развития Российской Федерации на период до 2024 года»</w:t>
      </w:r>
      <w:r w:rsidRPr="00BD464D">
        <w:rPr>
          <w:shd w:val="clear" w:color="auto" w:fill="FFFFFF"/>
        </w:rPr>
        <w:t xml:space="preserve"> </w:t>
      </w:r>
      <w:r w:rsidRPr="00BD464D">
        <w:t xml:space="preserve"> о </w:t>
      </w:r>
      <w:r w:rsidRPr="00BD464D">
        <w:rPr>
          <w:shd w:val="clear" w:color="auto" w:fill="FEFEFE"/>
        </w:rPr>
        <w:t>воспитании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E86EFD" w:rsidRPr="00BD464D" w:rsidRDefault="00E86EFD" w:rsidP="00E86EFD">
      <w:pPr>
        <w:pStyle w:val="a7"/>
        <w:spacing w:after="0"/>
        <w:ind w:left="0" w:firstLine="709"/>
        <w:rPr>
          <w:sz w:val="24"/>
          <w:szCs w:val="24"/>
        </w:rPr>
      </w:pPr>
      <w:r w:rsidRPr="00BD464D">
        <w:rPr>
          <w:sz w:val="24"/>
          <w:szCs w:val="24"/>
        </w:rPr>
        <w:t>Программа призвана решать основные задачи совершенствования теоретической подготовки слушателей путем повышения качества их знаний по теме курсов, а также развития умений и компетенций практической деятельности, направленной на организацию и осуществление процессов реализации инновационных образовательных процессов.</w:t>
      </w:r>
    </w:p>
    <w:p w:rsidR="00E86EFD" w:rsidRPr="00BD464D" w:rsidRDefault="00E86EFD" w:rsidP="00E86EFD">
      <w:pPr>
        <w:jc w:val="both"/>
        <w:rPr>
          <w:bCs/>
        </w:rPr>
      </w:pPr>
      <w:r w:rsidRPr="00BD464D">
        <w:lastRenderedPageBreak/>
        <w:t xml:space="preserve">Программа курсов повышения квалификации </w:t>
      </w:r>
      <w:r w:rsidRPr="00BD464D">
        <w:rPr>
          <w:bCs/>
        </w:rPr>
        <w:t xml:space="preserve">«Проектирование воспитания в образовательной </w:t>
      </w:r>
      <w:proofErr w:type="gramStart"/>
      <w:r w:rsidRPr="00BD464D">
        <w:rPr>
          <w:bCs/>
        </w:rPr>
        <w:t>организации  в</w:t>
      </w:r>
      <w:proofErr w:type="gramEnd"/>
      <w:r w:rsidRPr="00BD464D">
        <w:rPr>
          <w:bCs/>
        </w:rPr>
        <w:t xml:space="preserve"> контексте национального проекта «Образование»</w:t>
      </w:r>
      <w:r w:rsidRPr="00BD464D">
        <w:t xml:space="preserve"> предназначена для руководителей общеобразовательных организаций, </w:t>
      </w:r>
      <w:proofErr w:type="spellStart"/>
      <w:r w:rsidRPr="00BD464D">
        <w:t>курируюших</w:t>
      </w:r>
      <w:proofErr w:type="spellEnd"/>
      <w:r w:rsidRPr="00BD464D">
        <w:t xml:space="preserve"> реализацию воспитательного компонента ФГНОС с целью формированиях у них рефлексивной оценки своей практики с учетом задач национального  проекта «Образование»</w:t>
      </w:r>
    </w:p>
    <w:p w:rsidR="00E86EFD" w:rsidRPr="00BD464D" w:rsidRDefault="00E86EFD" w:rsidP="00E86EFD">
      <w:pPr>
        <w:ind w:firstLine="708"/>
        <w:jc w:val="both"/>
        <w:rPr>
          <w:b/>
        </w:rPr>
      </w:pPr>
      <w:r w:rsidRPr="00BD464D">
        <w:t>Таким образом, существенным в Программе является акцент на формирование профессиональной компетентности педагогов.</w:t>
      </w:r>
    </w:p>
    <w:p w:rsidR="00E86EFD" w:rsidRPr="00BD464D" w:rsidRDefault="00E86EFD" w:rsidP="00E86EFD">
      <w:pPr>
        <w:ind w:firstLine="708"/>
        <w:jc w:val="both"/>
        <w:rPr>
          <w:b/>
          <w:bCs/>
        </w:rPr>
      </w:pPr>
      <w:r w:rsidRPr="00BD464D">
        <w:rPr>
          <w:b/>
          <w:bCs/>
        </w:rPr>
        <w:t>Цель программы</w:t>
      </w:r>
      <w:r w:rsidRPr="00BD464D">
        <w:rPr>
          <w:b/>
          <w:bCs/>
          <w:i/>
        </w:rPr>
        <w:t>:</w:t>
      </w:r>
      <w:r w:rsidRPr="00BD464D">
        <w:t xml:space="preserve"> повысить квалификацию слушателей по вопросам содержательного и технологического обеспечения организации воспитания учащихся общеобразовательных организаций</w:t>
      </w:r>
      <w:r w:rsidRPr="00BD464D">
        <w:rPr>
          <w:b/>
          <w:bCs/>
        </w:rPr>
        <w:t xml:space="preserve"> </w:t>
      </w:r>
    </w:p>
    <w:p w:rsidR="00E86EFD" w:rsidRPr="00BD464D" w:rsidRDefault="00E86EFD" w:rsidP="00E86EFD">
      <w:pPr>
        <w:ind w:firstLine="708"/>
        <w:jc w:val="both"/>
      </w:pPr>
      <w:r w:rsidRPr="00BD464D">
        <w:rPr>
          <w:b/>
          <w:bCs/>
        </w:rPr>
        <w:t>Задачи:</w:t>
      </w:r>
    </w:p>
    <w:p w:rsidR="00E86EFD" w:rsidRPr="00BD464D" w:rsidRDefault="00E86EFD" w:rsidP="00E86EFD">
      <w:pPr>
        <w:ind w:firstLine="709"/>
        <w:jc w:val="both"/>
      </w:pPr>
      <w:r w:rsidRPr="00BD464D">
        <w:t xml:space="preserve">- организация освоения слушателями методологических и теоретических основ проектирования </w:t>
      </w:r>
      <w:proofErr w:type="gramStart"/>
      <w:r w:rsidRPr="00BD464D">
        <w:t>процессов  деятельности</w:t>
      </w:r>
      <w:proofErr w:type="gramEnd"/>
      <w:r w:rsidRPr="00BD464D">
        <w:t xml:space="preserve"> в рамках воспитательного компонента ФГОС;</w:t>
      </w:r>
    </w:p>
    <w:p w:rsidR="00E86EFD" w:rsidRPr="00BD464D" w:rsidRDefault="00E86EFD" w:rsidP="00E86EFD">
      <w:pPr>
        <w:ind w:firstLine="709"/>
        <w:jc w:val="both"/>
      </w:pPr>
      <w:r w:rsidRPr="00BD464D">
        <w:t xml:space="preserve">- организация процесса приобретения слушателями опыта проектирования собственной деятельности, направленной на реализацию требований программы воспитания </w:t>
      </w:r>
      <w:proofErr w:type="gramStart"/>
      <w:r w:rsidRPr="00BD464D">
        <w:t>ФГОС  и</w:t>
      </w:r>
      <w:proofErr w:type="gramEnd"/>
      <w:r w:rsidRPr="00BD464D">
        <w:t xml:space="preserve"> результатов курсовой подготовки.</w:t>
      </w:r>
    </w:p>
    <w:p w:rsidR="00E86EFD" w:rsidRPr="00BD464D" w:rsidRDefault="00E86EFD" w:rsidP="00E86EFD">
      <w:pPr>
        <w:tabs>
          <w:tab w:val="num" w:pos="-284"/>
        </w:tabs>
      </w:pPr>
      <w:r w:rsidRPr="00BD464D">
        <w:rPr>
          <w:i/>
        </w:rPr>
        <w:tab/>
        <w:t>Планируемые результаты обучения</w:t>
      </w:r>
      <w:r w:rsidRPr="00BD464D">
        <w:t>:</w:t>
      </w:r>
    </w:p>
    <w:p w:rsidR="00E86EFD" w:rsidRPr="00BD464D" w:rsidRDefault="00E86EFD" w:rsidP="00E86EFD">
      <w:r w:rsidRPr="00BD464D">
        <w:t>По окончании курса слушатели должны</w:t>
      </w:r>
    </w:p>
    <w:p w:rsidR="00E86EFD" w:rsidRPr="00BD464D" w:rsidRDefault="00E86EFD" w:rsidP="00E86EFD">
      <w:pPr>
        <w:rPr>
          <w:u w:val="single"/>
        </w:rPr>
      </w:pPr>
      <w:r w:rsidRPr="00BD464D">
        <w:rPr>
          <w:u w:val="single"/>
        </w:rPr>
        <w:t>знать:</w:t>
      </w:r>
    </w:p>
    <w:p w:rsidR="00E86EFD" w:rsidRPr="00BD464D" w:rsidRDefault="00E86EFD" w:rsidP="00E86EFD">
      <w:pPr>
        <w:widowControl w:val="0"/>
        <w:numPr>
          <w:ilvl w:val="0"/>
          <w:numId w:val="1"/>
        </w:numPr>
        <w:shd w:val="clear" w:color="auto" w:fill="FFFFFF"/>
        <w:tabs>
          <w:tab w:val="left" w:pos="993"/>
        </w:tabs>
        <w:ind w:left="0" w:firstLine="0"/>
        <w:jc w:val="both"/>
      </w:pPr>
      <w:r w:rsidRPr="00BD464D">
        <w:rPr>
          <w:spacing w:val="6"/>
        </w:rPr>
        <w:t xml:space="preserve">содержание основных общенаучных понятий, используемых в </w:t>
      </w:r>
      <w:r w:rsidRPr="00BD464D">
        <w:rPr>
          <w:spacing w:val="5"/>
        </w:rPr>
        <w:t>терминологическом пространстве курса;</w:t>
      </w:r>
    </w:p>
    <w:p w:rsidR="00E86EFD" w:rsidRPr="00BD464D" w:rsidRDefault="00E86EFD" w:rsidP="00E86EFD">
      <w:pPr>
        <w:widowControl w:val="0"/>
        <w:numPr>
          <w:ilvl w:val="0"/>
          <w:numId w:val="1"/>
        </w:numPr>
        <w:shd w:val="clear" w:color="auto" w:fill="FFFFFF"/>
        <w:tabs>
          <w:tab w:val="left" w:pos="993"/>
        </w:tabs>
        <w:ind w:left="0" w:firstLine="0"/>
        <w:jc w:val="both"/>
      </w:pPr>
      <w:r w:rsidRPr="00BD464D">
        <w:rPr>
          <w:spacing w:val="5"/>
        </w:rPr>
        <w:t xml:space="preserve"> </w:t>
      </w:r>
      <w:r w:rsidRPr="00BD464D">
        <w:rPr>
          <w:spacing w:val="6"/>
        </w:rPr>
        <w:t>новые педагогические парадигмы, преемственность и иннова</w:t>
      </w:r>
      <w:r w:rsidRPr="00BD464D">
        <w:rPr>
          <w:spacing w:val="4"/>
        </w:rPr>
        <w:t>ции в развитии научной педагогической мысли;</w:t>
      </w:r>
    </w:p>
    <w:p w:rsidR="00E86EFD" w:rsidRPr="00BD464D" w:rsidRDefault="00E86EFD" w:rsidP="00E86EFD">
      <w:pPr>
        <w:widowControl w:val="0"/>
        <w:numPr>
          <w:ilvl w:val="0"/>
          <w:numId w:val="1"/>
        </w:numPr>
        <w:shd w:val="clear" w:color="auto" w:fill="FFFFFF"/>
        <w:tabs>
          <w:tab w:val="left" w:pos="993"/>
        </w:tabs>
        <w:ind w:left="0" w:firstLine="0"/>
        <w:jc w:val="both"/>
      </w:pPr>
      <w:r w:rsidRPr="00BD464D">
        <w:t>современные концептуальные основы организации работы по повышению качества и доступности образовательных программ и услуг в образовательных организациях.</w:t>
      </w:r>
    </w:p>
    <w:p w:rsidR="00E86EFD" w:rsidRPr="00BD464D" w:rsidRDefault="00E86EFD" w:rsidP="00E86EFD">
      <w:pPr>
        <w:widowControl w:val="0"/>
        <w:numPr>
          <w:ilvl w:val="0"/>
          <w:numId w:val="1"/>
        </w:numPr>
        <w:shd w:val="clear" w:color="auto" w:fill="FFFFFF"/>
        <w:tabs>
          <w:tab w:val="left" w:pos="993"/>
        </w:tabs>
        <w:ind w:left="0" w:firstLine="0"/>
        <w:jc w:val="both"/>
      </w:pPr>
      <w:r w:rsidRPr="00BD464D">
        <w:t xml:space="preserve">основные законодательные и нормативно-правовые акты федерального, и регионального, регламентирующие деятельность в </w:t>
      </w:r>
      <w:proofErr w:type="gramStart"/>
      <w:r w:rsidRPr="00BD464D">
        <w:t>системе  образования</w:t>
      </w:r>
      <w:proofErr w:type="gramEnd"/>
      <w:r w:rsidRPr="00BD464D">
        <w:t xml:space="preserve"> в процессе решения педагогических задач </w:t>
      </w:r>
    </w:p>
    <w:p w:rsidR="00E86EFD" w:rsidRPr="00BD464D" w:rsidRDefault="00E86EFD" w:rsidP="00E86EFD">
      <w:pPr>
        <w:widowControl w:val="0"/>
        <w:shd w:val="clear" w:color="auto" w:fill="FFFFFF"/>
        <w:tabs>
          <w:tab w:val="left" w:pos="993"/>
          <w:tab w:val="left" w:pos="1982"/>
        </w:tabs>
        <w:autoSpaceDE w:val="0"/>
        <w:autoSpaceDN w:val="0"/>
        <w:adjustRightInd w:val="0"/>
      </w:pPr>
      <w:r w:rsidRPr="00BD464D">
        <w:rPr>
          <w:b/>
          <w:bCs/>
        </w:rPr>
        <w:t>уметь:</w:t>
      </w:r>
    </w:p>
    <w:p w:rsidR="00E86EFD" w:rsidRPr="00BD464D" w:rsidRDefault="00E86EFD" w:rsidP="00E86EFD">
      <w:pPr>
        <w:numPr>
          <w:ilvl w:val="0"/>
          <w:numId w:val="1"/>
        </w:numPr>
        <w:shd w:val="clear" w:color="auto" w:fill="FFFFFF"/>
        <w:tabs>
          <w:tab w:val="left" w:pos="993"/>
        </w:tabs>
        <w:ind w:left="0" w:firstLine="0"/>
        <w:jc w:val="both"/>
      </w:pPr>
      <w:r w:rsidRPr="00BD464D">
        <w:t>проводить комплексную оценку эффективности и рефлексию собственной деятельности;</w:t>
      </w:r>
    </w:p>
    <w:p w:rsidR="00E86EFD" w:rsidRPr="00BD464D" w:rsidRDefault="00E86EFD" w:rsidP="00E86EFD">
      <w:pPr>
        <w:numPr>
          <w:ilvl w:val="0"/>
          <w:numId w:val="1"/>
        </w:numPr>
        <w:shd w:val="clear" w:color="auto" w:fill="FFFFFF"/>
        <w:tabs>
          <w:tab w:val="left" w:pos="993"/>
        </w:tabs>
        <w:ind w:left="0" w:firstLine="0"/>
        <w:jc w:val="both"/>
      </w:pPr>
      <w:r w:rsidRPr="00BD464D">
        <w:t>разрабатывать инструменты оценки достижений детей и подростков, способствующих росту их самооценки и познавательных интересов в образовании, диагностику мотивации достижений личности, проектировать программы и технологии, обеспечивающие персонализацию и индивидуализацию воспитательной деятельности</w:t>
      </w:r>
    </w:p>
    <w:p w:rsidR="00E86EFD" w:rsidRPr="00BD464D" w:rsidRDefault="00E86EFD" w:rsidP="00E86EFD">
      <w:pPr>
        <w:rPr>
          <w:b/>
          <w:bCs/>
          <w:u w:val="single"/>
        </w:rPr>
      </w:pPr>
    </w:p>
    <w:p w:rsidR="00E86EFD" w:rsidRPr="00BD464D" w:rsidRDefault="00E86EFD" w:rsidP="00E86EFD">
      <w:pPr>
        <w:ind w:firstLine="708"/>
        <w:rPr>
          <w:b/>
          <w:bCs/>
        </w:rPr>
      </w:pPr>
      <w:r w:rsidRPr="00BD464D">
        <w:rPr>
          <w:b/>
          <w:bCs/>
        </w:rPr>
        <w:t>Используемые формы контроля</w:t>
      </w:r>
    </w:p>
    <w:p w:rsidR="00E86EFD" w:rsidRPr="00BD464D" w:rsidRDefault="00E86EFD" w:rsidP="00E86EFD">
      <w:pPr>
        <w:ind w:firstLine="708"/>
        <w:jc w:val="both"/>
      </w:pPr>
      <w:r w:rsidRPr="00BD464D">
        <w:t xml:space="preserve">В курсовой подготовке используются такие формы контроля, как текущий контроль после каждого выполненного слушателем самостоятельного задания, в качестве итоговой аттестации слушатели </w:t>
      </w:r>
      <w:proofErr w:type="gramStart"/>
      <w:r w:rsidRPr="00BD464D">
        <w:t>представляют  рефлексивную</w:t>
      </w:r>
      <w:proofErr w:type="gramEnd"/>
      <w:r w:rsidRPr="00BD464D">
        <w:t xml:space="preserve"> оценку своих действий и их результатов в форме проекта(модели) </w:t>
      </w:r>
    </w:p>
    <w:p w:rsidR="00E86EFD" w:rsidRPr="00BD464D" w:rsidRDefault="00E86EFD" w:rsidP="00E86EFD">
      <w:pPr>
        <w:ind w:firstLine="708"/>
        <w:jc w:val="both"/>
      </w:pPr>
      <w:r w:rsidRPr="00BD464D">
        <w:t>Результаты итоговой аттестации слушателей в соответствии с формой итоговой аттестации, установленной учебным планом, выставляются по двух бальной шкале («зачтено\не зачтено»</w:t>
      </w:r>
    </w:p>
    <w:p w:rsidR="00E86EFD" w:rsidRPr="00BD464D" w:rsidRDefault="00E86EFD" w:rsidP="00E86EFD">
      <w:pPr>
        <w:ind w:firstLine="708"/>
        <w:jc w:val="both"/>
      </w:pPr>
      <w:r w:rsidRPr="00BD464D">
        <w:t xml:space="preserve">Оценка «зачтено» ставится, если в аттестационной работе/проекте учитываются следующие критерии: </w:t>
      </w:r>
    </w:p>
    <w:p w:rsidR="00E86EFD" w:rsidRPr="00BD464D" w:rsidRDefault="00E86EFD" w:rsidP="00E86EFD">
      <w:pPr>
        <w:ind w:firstLine="708"/>
        <w:jc w:val="both"/>
      </w:pPr>
      <w:r w:rsidRPr="00BD464D">
        <w:t xml:space="preserve">- актуальность и полнота обоснования необходимости проекта; </w:t>
      </w:r>
    </w:p>
    <w:p w:rsidR="00E86EFD" w:rsidRPr="00BD464D" w:rsidRDefault="00E86EFD" w:rsidP="00E86EFD">
      <w:pPr>
        <w:ind w:firstLine="708"/>
        <w:jc w:val="both"/>
      </w:pPr>
      <w:r w:rsidRPr="00BD464D">
        <w:t xml:space="preserve">- аргументация позиции автора проекта с опорой собственный опыт; </w:t>
      </w:r>
    </w:p>
    <w:p w:rsidR="00E86EFD" w:rsidRPr="00BD464D" w:rsidRDefault="00E86EFD" w:rsidP="00E86EFD">
      <w:pPr>
        <w:ind w:firstLine="708"/>
        <w:jc w:val="both"/>
      </w:pPr>
      <w:r w:rsidRPr="00BD464D">
        <w:t>- практическая значимость.</w:t>
      </w:r>
    </w:p>
    <w:p w:rsidR="00E86EFD" w:rsidRPr="00BD464D" w:rsidRDefault="00E86EFD" w:rsidP="00E86EFD">
      <w:pPr>
        <w:pStyle w:val="a4"/>
        <w:spacing w:before="0" w:beforeAutospacing="0" w:after="0" w:afterAutospacing="0"/>
        <w:ind w:firstLine="709"/>
        <w:jc w:val="both"/>
        <w:rPr>
          <w:b/>
        </w:rPr>
      </w:pPr>
    </w:p>
    <w:p w:rsidR="00E86EFD" w:rsidRPr="00BD464D" w:rsidRDefault="00E86EFD" w:rsidP="00E86EFD">
      <w:pPr>
        <w:pStyle w:val="a4"/>
        <w:spacing w:before="0" w:beforeAutospacing="0" w:after="0" w:afterAutospacing="0"/>
        <w:ind w:firstLine="709"/>
        <w:jc w:val="both"/>
        <w:rPr>
          <w:b/>
        </w:rPr>
      </w:pPr>
      <w:r w:rsidRPr="00BD464D">
        <w:rPr>
          <w:b/>
        </w:rPr>
        <w:lastRenderedPageBreak/>
        <w:t xml:space="preserve">Методическое обеспечение </w:t>
      </w:r>
    </w:p>
    <w:p w:rsidR="00E86EFD" w:rsidRPr="00BD464D" w:rsidRDefault="00E86EFD" w:rsidP="00E86EFD">
      <w:pPr>
        <w:ind w:firstLine="708"/>
        <w:jc w:val="both"/>
      </w:pPr>
      <w:r w:rsidRPr="00BD464D">
        <w:t>При проведении курсов используются активные формы и методы обучения: проектирование, тренинги, решение педагогических задач.</w:t>
      </w:r>
    </w:p>
    <w:p w:rsidR="00E86EFD" w:rsidRPr="00BD464D" w:rsidRDefault="00E86EFD" w:rsidP="00E86EFD">
      <w:pPr>
        <w:pStyle w:val="a4"/>
        <w:spacing w:before="0" w:beforeAutospacing="0" w:after="0" w:afterAutospacing="0"/>
        <w:ind w:firstLine="709"/>
        <w:jc w:val="both"/>
      </w:pPr>
      <w:r w:rsidRPr="00BD464D">
        <w:t>Обучение слушателей по данной программе обеспечено раздаточными учебно-методическими материалами, компьютерной техникой и способствует достижению планируемых результатов освоения дополнительной профессиональной программы всеми слушателями.</w:t>
      </w:r>
    </w:p>
    <w:p w:rsidR="00E86EFD" w:rsidRPr="00BD464D" w:rsidRDefault="00E86EFD" w:rsidP="00E86EFD">
      <w:pPr>
        <w:ind w:firstLine="708"/>
        <w:jc w:val="both"/>
        <w:rPr>
          <w:b/>
          <w:bCs/>
        </w:rPr>
      </w:pPr>
    </w:p>
    <w:p w:rsidR="00E86EFD" w:rsidRPr="00BD464D" w:rsidRDefault="00E86EFD" w:rsidP="00E86EFD">
      <w:pPr>
        <w:ind w:firstLine="708"/>
        <w:jc w:val="both"/>
        <w:rPr>
          <w:bCs/>
          <w:lang w:eastAsia="en-US"/>
        </w:rPr>
      </w:pPr>
      <w:r w:rsidRPr="00BD464D">
        <w:rPr>
          <w:b/>
          <w:bCs/>
        </w:rPr>
        <w:t>Тема 1</w:t>
      </w:r>
      <w:r w:rsidRPr="00BD464D">
        <w:rPr>
          <w:bCs/>
          <w:lang w:eastAsia="en-US"/>
        </w:rPr>
        <w:t xml:space="preserve"> </w:t>
      </w:r>
      <w:r w:rsidRPr="00BD464D">
        <w:rPr>
          <w:b/>
          <w:bCs/>
          <w:lang w:eastAsia="en-US"/>
        </w:rPr>
        <w:t>Нормативно-правовые основы организации воспитания</w:t>
      </w:r>
    </w:p>
    <w:p w:rsidR="00E86EFD" w:rsidRPr="00BD464D" w:rsidRDefault="00E86EFD" w:rsidP="00E86EFD">
      <w:pPr>
        <w:pStyle w:val="ConsPlusNormal"/>
        <w:ind w:firstLine="709"/>
        <w:jc w:val="both"/>
        <w:rPr>
          <w:rFonts w:ascii="Times New Roman" w:hAnsi="Times New Roman" w:cs="Times New Roman"/>
          <w:sz w:val="24"/>
          <w:szCs w:val="24"/>
        </w:rPr>
      </w:pPr>
      <w:r w:rsidRPr="00BD464D">
        <w:rPr>
          <w:rFonts w:ascii="Times New Roman" w:hAnsi="Times New Roman" w:cs="Times New Roman"/>
          <w:sz w:val="24"/>
          <w:szCs w:val="24"/>
        </w:rPr>
        <w:t xml:space="preserve">Основные требования Федерального закона «Об образовании в российской Федерации» № 273-ФЗ от 29.12.2012. </w:t>
      </w:r>
      <w:r w:rsidRPr="00BD464D">
        <w:rPr>
          <w:rFonts w:ascii="Times New Roman" w:hAnsi="Times New Roman" w:cs="Times New Roman"/>
          <w:bCs/>
          <w:sz w:val="24"/>
          <w:szCs w:val="24"/>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w:t>
      </w:r>
      <w:r w:rsidRPr="00BD464D">
        <w:rPr>
          <w:rFonts w:ascii="Times New Roman" w:hAnsi="Times New Roman" w:cs="Times New Roman"/>
          <w:sz w:val="24"/>
          <w:szCs w:val="24"/>
        </w:rPr>
        <w:t xml:space="preserve"> ФГОС НОО (утверждены приказом </w:t>
      </w:r>
      <w:proofErr w:type="spellStart"/>
      <w:r w:rsidRPr="00BD464D">
        <w:rPr>
          <w:rFonts w:ascii="Times New Roman" w:hAnsi="Times New Roman" w:cs="Times New Roman"/>
          <w:sz w:val="24"/>
          <w:szCs w:val="24"/>
        </w:rPr>
        <w:t>МОиН</w:t>
      </w:r>
      <w:proofErr w:type="spellEnd"/>
      <w:r w:rsidRPr="00BD464D">
        <w:rPr>
          <w:rFonts w:ascii="Times New Roman" w:hAnsi="Times New Roman" w:cs="Times New Roman"/>
          <w:sz w:val="24"/>
          <w:szCs w:val="24"/>
        </w:rPr>
        <w:t xml:space="preserve"> РФ от 6 октября 2009 г. № 373) с изменениями (утверждены приказом </w:t>
      </w:r>
      <w:proofErr w:type="spellStart"/>
      <w:r w:rsidRPr="00BD464D">
        <w:rPr>
          <w:rFonts w:ascii="Times New Roman" w:hAnsi="Times New Roman" w:cs="Times New Roman"/>
          <w:sz w:val="24"/>
          <w:szCs w:val="24"/>
        </w:rPr>
        <w:t>Минобрнауки</w:t>
      </w:r>
      <w:proofErr w:type="spellEnd"/>
      <w:r w:rsidRPr="00BD464D">
        <w:rPr>
          <w:rFonts w:ascii="Times New Roman" w:hAnsi="Times New Roman" w:cs="Times New Roman"/>
          <w:sz w:val="24"/>
          <w:szCs w:val="24"/>
        </w:rPr>
        <w:t xml:space="preserve"> России от 26 ноября 2010 г. № 1241); • ФГОС ООО (утверждены приказом </w:t>
      </w:r>
      <w:proofErr w:type="spellStart"/>
      <w:r w:rsidRPr="00BD464D">
        <w:rPr>
          <w:rFonts w:ascii="Times New Roman" w:hAnsi="Times New Roman" w:cs="Times New Roman"/>
          <w:sz w:val="24"/>
          <w:szCs w:val="24"/>
        </w:rPr>
        <w:t>МОиН</w:t>
      </w:r>
      <w:proofErr w:type="spellEnd"/>
      <w:r w:rsidRPr="00BD464D">
        <w:rPr>
          <w:rFonts w:ascii="Times New Roman" w:hAnsi="Times New Roman" w:cs="Times New Roman"/>
          <w:sz w:val="24"/>
          <w:szCs w:val="24"/>
        </w:rPr>
        <w:t xml:space="preserve"> РФ от 17 декабря 2010 г. № 1897) с изм. (Приказ </w:t>
      </w:r>
      <w:proofErr w:type="spellStart"/>
      <w:r w:rsidRPr="00BD464D">
        <w:rPr>
          <w:rFonts w:ascii="Times New Roman" w:hAnsi="Times New Roman" w:cs="Times New Roman"/>
          <w:sz w:val="24"/>
          <w:szCs w:val="24"/>
        </w:rPr>
        <w:t>Минобрнауки</w:t>
      </w:r>
      <w:proofErr w:type="spellEnd"/>
      <w:r w:rsidRPr="00BD464D">
        <w:rPr>
          <w:rFonts w:ascii="Times New Roman" w:hAnsi="Times New Roman" w:cs="Times New Roman"/>
          <w:sz w:val="24"/>
          <w:szCs w:val="24"/>
        </w:rPr>
        <w:t xml:space="preserve"> России от 29.12.2014 N 1644); • Профессиональный стандарт «Специалист в области воспитания», утвержденный приказом Министерства труда и социальной защиты Российской Федерации от 10.01.2017 N 10н Примерная основная образовательная программа основного общего образования (одобрена решением федерального учебно-методического объединения по общему образованию, Протокол 8 апреля 2015 г. № 1/15)</w:t>
      </w:r>
    </w:p>
    <w:p w:rsidR="00E86EFD" w:rsidRPr="00BD464D" w:rsidRDefault="00E86EFD" w:rsidP="00E86EFD">
      <w:pPr>
        <w:pStyle w:val="ConsPlusNormal"/>
        <w:ind w:firstLine="709"/>
        <w:jc w:val="both"/>
        <w:rPr>
          <w:rFonts w:ascii="Times New Roman" w:hAnsi="Times New Roman" w:cs="Times New Roman"/>
          <w:sz w:val="24"/>
          <w:szCs w:val="24"/>
        </w:rPr>
      </w:pPr>
      <w:r w:rsidRPr="00BD464D">
        <w:rPr>
          <w:rFonts w:ascii="Times New Roman" w:hAnsi="Times New Roman" w:cs="Times New Roman"/>
          <w:sz w:val="24"/>
          <w:szCs w:val="24"/>
        </w:rPr>
        <w:t xml:space="preserve">Федеральные требования к образовательным учреждениям в части охраны здоровья обучающихся, воспитанников (утверждены приказом </w:t>
      </w:r>
      <w:proofErr w:type="spellStart"/>
      <w:r w:rsidRPr="00BD464D">
        <w:rPr>
          <w:rFonts w:ascii="Times New Roman" w:hAnsi="Times New Roman" w:cs="Times New Roman"/>
          <w:sz w:val="24"/>
          <w:szCs w:val="24"/>
        </w:rPr>
        <w:t>Минобрнауки</w:t>
      </w:r>
      <w:proofErr w:type="spellEnd"/>
      <w:r w:rsidRPr="00BD464D">
        <w:rPr>
          <w:rFonts w:ascii="Times New Roman" w:hAnsi="Times New Roman" w:cs="Times New Roman"/>
          <w:sz w:val="24"/>
          <w:szCs w:val="24"/>
        </w:rPr>
        <w:t xml:space="preserve"> России от 28 декабря 2010 г. № 2106)</w:t>
      </w:r>
    </w:p>
    <w:p w:rsidR="00E86EFD" w:rsidRPr="00BD464D" w:rsidRDefault="00E86EFD" w:rsidP="00E86EFD">
      <w:pPr>
        <w:pStyle w:val="ConsPlusNormal"/>
        <w:ind w:firstLine="709"/>
        <w:jc w:val="both"/>
        <w:rPr>
          <w:rFonts w:ascii="Times New Roman" w:hAnsi="Times New Roman" w:cs="Times New Roman"/>
          <w:sz w:val="24"/>
          <w:szCs w:val="24"/>
        </w:rPr>
      </w:pPr>
      <w:r w:rsidRPr="00BD464D">
        <w:rPr>
          <w:rFonts w:ascii="Times New Roman" w:hAnsi="Times New Roman" w:cs="Times New Roman"/>
          <w:sz w:val="24"/>
          <w:szCs w:val="24"/>
        </w:rPr>
        <w:t xml:space="preserve">Федеральный закон </w:t>
      </w:r>
      <w:r w:rsidRPr="00BD464D">
        <w:rPr>
          <w:rFonts w:ascii="Times New Roman" w:eastAsia="Calibri" w:hAnsi="Times New Roman" w:cs="Times New Roman"/>
          <w:sz w:val="24"/>
          <w:szCs w:val="24"/>
        </w:rPr>
        <w:t>от 19.05.1995 N 82-ФЗ (ред. от 20.12.2017) "Об общественных объединениях" (ст. 5).</w:t>
      </w:r>
    </w:p>
    <w:p w:rsidR="00E86EFD" w:rsidRPr="00BD464D" w:rsidRDefault="00E86EFD" w:rsidP="00E86EFD">
      <w:pPr>
        <w:ind w:firstLine="708"/>
        <w:jc w:val="both"/>
        <w:rPr>
          <w:b/>
          <w:bCs/>
          <w:spacing w:val="-7"/>
        </w:rPr>
      </w:pPr>
    </w:p>
    <w:p w:rsidR="00E86EFD" w:rsidRPr="00BD464D" w:rsidRDefault="00E86EFD" w:rsidP="00E86EFD">
      <w:pPr>
        <w:ind w:firstLine="708"/>
        <w:jc w:val="both"/>
        <w:rPr>
          <w:b/>
        </w:rPr>
      </w:pPr>
      <w:r w:rsidRPr="00BD464D">
        <w:rPr>
          <w:b/>
          <w:bCs/>
          <w:spacing w:val="-7"/>
        </w:rPr>
        <w:t xml:space="preserve">Тема 2. </w:t>
      </w:r>
      <w:r w:rsidRPr="00BD464D">
        <w:rPr>
          <w:b/>
          <w:lang w:eastAsia="en-US"/>
        </w:rPr>
        <w:t xml:space="preserve">Система воспитательной деятельности в школе и классе, отвечающая требованиям </w:t>
      </w:r>
      <w:r w:rsidRPr="00BD464D">
        <w:rPr>
          <w:b/>
          <w:bCs/>
        </w:rPr>
        <w:t xml:space="preserve">национального проекта «Образование». </w:t>
      </w:r>
      <w:r w:rsidRPr="00BD464D">
        <w:rPr>
          <w:b/>
          <w:bCs/>
          <w:lang w:eastAsia="en-US"/>
        </w:rPr>
        <w:t>Программа воспитания ФГОС как инструмент проектирования воспитательного процесса</w:t>
      </w:r>
    </w:p>
    <w:p w:rsidR="00BD464D" w:rsidRPr="00BD464D" w:rsidRDefault="00BD464D" w:rsidP="000953DB">
      <w:pPr>
        <w:jc w:val="center"/>
        <w:rPr>
          <w:b/>
          <w:iCs/>
          <w:w w:val="0"/>
        </w:rPr>
      </w:pPr>
    </w:p>
    <w:p w:rsidR="000953DB" w:rsidRPr="00BD464D" w:rsidRDefault="000953DB" w:rsidP="000953DB">
      <w:pPr>
        <w:jc w:val="center"/>
        <w:rPr>
          <w:b/>
          <w:iCs/>
          <w:w w:val="0"/>
        </w:rPr>
      </w:pPr>
      <w:r w:rsidRPr="00BD464D">
        <w:rPr>
          <w:b/>
          <w:iCs/>
          <w:w w:val="0"/>
        </w:rPr>
        <w:t>Модуль «Ключевые общешкольные дела»</w:t>
      </w:r>
    </w:p>
    <w:p w:rsidR="000953DB" w:rsidRPr="00BD464D" w:rsidRDefault="000953DB" w:rsidP="000953DB">
      <w:pPr>
        <w:ind w:firstLine="567"/>
        <w:jc w:val="both"/>
      </w:pPr>
      <w:r w:rsidRPr="00BD464D">
        <w:rPr>
          <w:w w:val="0"/>
        </w:rPr>
        <w:t xml:space="preserve">Ключевые дела – это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Ключевые дела </w:t>
      </w:r>
      <w:r w:rsidRPr="00BD464D">
        <w:rPr>
          <w:rStyle w:val="CharAttribute484"/>
          <w:rFonts w:eastAsia="№Е"/>
          <w:i w:val="0"/>
          <w:sz w:val="24"/>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w:t>
      </w:r>
      <w:proofErr w:type="spellStart"/>
      <w:r w:rsidRPr="00BD464D">
        <w:rPr>
          <w:rStyle w:val="CharAttribute484"/>
          <w:rFonts w:eastAsia="№Е"/>
          <w:i w:val="0"/>
          <w:sz w:val="24"/>
        </w:rPr>
        <w:t>мероприятийный</w:t>
      </w:r>
      <w:proofErr w:type="spellEnd"/>
      <w:r w:rsidRPr="00BD464D">
        <w:rPr>
          <w:rStyle w:val="CharAttribute484"/>
          <w:rFonts w:eastAsia="№Е"/>
          <w:i w:val="0"/>
          <w:sz w:val="24"/>
        </w:rPr>
        <w:t xml:space="preserve"> характер воспитания, сводящийся к набору мероприятий, организуемых педагогами для детей.</w:t>
      </w:r>
      <w:r w:rsidRPr="00BD464D">
        <w:t xml:space="preserve"> </w:t>
      </w:r>
    </w:p>
    <w:p w:rsidR="000953DB" w:rsidRPr="00BD464D" w:rsidRDefault="000953DB" w:rsidP="000953DB">
      <w:pPr>
        <w:ind w:left="567"/>
        <w:rPr>
          <w:b/>
          <w:bCs/>
          <w:i/>
          <w:iCs/>
        </w:rPr>
      </w:pPr>
      <w:r w:rsidRPr="00BD464D">
        <w:t xml:space="preserve">Для этого в образовательной организации используются следующие формы работы </w:t>
      </w:r>
      <w:proofErr w:type="gramStart"/>
      <w:r w:rsidRPr="00BD464D">
        <w:rPr>
          <w:b/>
          <w:bCs/>
          <w:i/>
          <w:iCs/>
        </w:rPr>
        <w:t>На</w:t>
      </w:r>
      <w:proofErr w:type="gramEnd"/>
      <w:r w:rsidRPr="00BD464D">
        <w:rPr>
          <w:b/>
          <w:bCs/>
          <w:i/>
          <w:iCs/>
        </w:rPr>
        <w:t xml:space="preserve"> внешкольном уровне:</w:t>
      </w:r>
    </w:p>
    <w:p w:rsidR="000953DB" w:rsidRPr="00BD464D" w:rsidRDefault="000953DB" w:rsidP="000953DB">
      <w:pPr>
        <w:widowControl w:val="0"/>
        <w:numPr>
          <w:ilvl w:val="0"/>
          <w:numId w:val="7"/>
        </w:numPr>
        <w:tabs>
          <w:tab w:val="left" w:pos="993"/>
          <w:tab w:val="left" w:pos="1310"/>
        </w:tabs>
        <w:wordWrap w:val="0"/>
        <w:autoSpaceDE w:val="0"/>
        <w:autoSpaceDN w:val="0"/>
        <w:ind w:left="0" w:firstLine="567"/>
        <w:jc w:val="both"/>
        <w:rPr>
          <w:rStyle w:val="CharAttribute501"/>
          <w:i w:val="0"/>
          <w:sz w:val="24"/>
        </w:rPr>
      </w:pPr>
      <w:r w:rsidRPr="00BD464D">
        <w:t xml:space="preserve"> с</w:t>
      </w:r>
      <w:r w:rsidRPr="00BD464D">
        <w:rPr>
          <w:rStyle w:val="CharAttribute501"/>
          <w:rFonts w:eastAsia="№Е"/>
          <w:i w:val="0"/>
          <w:sz w:val="24"/>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p>
    <w:p w:rsidR="000953DB" w:rsidRPr="00BD464D" w:rsidRDefault="000953DB" w:rsidP="000953DB">
      <w:pPr>
        <w:widowControl w:val="0"/>
        <w:numPr>
          <w:ilvl w:val="0"/>
          <w:numId w:val="7"/>
        </w:numPr>
        <w:tabs>
          <w:tab w:val="left" w:pos="993"/>
          <w:tab w:val="left" w:pos="1310"/>
        </w:tabs>
        <w:wordWrap w:val="0"/>
        <w:autoSpaceDE w:val="0"/>
        <w:autoSpaceDN w:val="0"/>
        <w:ind w:left="0" w:firstLine="567"/>
        <w:jc w:val="both"/>
        <w:rPr>
          <w:rStyle w:val="CharAttribute501"/>
          <w:i w:val="0"/>
          <w:sz w:val="24"/>
        </w:rPr>
      </w:pPr>
      <w:r w:rsidRPr="00BD464D">
        <w:rPr>
          <w:rStyle w:val="CharAttribute501"/>
          <w:rFonts w:eastAsia="№Е"/>
          <w:i w:val="0"/>
          <w:sz w:val="24"/>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rsidR="000953DB" w:rsidRPr="00BD464D" w:rsidRDefault="000953DB" w:rsidP="000953DB">
      <w:pPr>
        <w:widowControl w:val="0"/>
        <w:numPr>
          <w:ilvl w:val="0"/>
          <w:numId w:val="7"/>
        </w:numPr>
        <w:tabs>
          <w:tab w:val="left" w:pos="993"/>
          <w:tab w:val="left" w:pos="1310"/>
        </w:tabs>
        <w:wordWrap w:val="0"/>
        <w:autoSpaceDE w:val="0"/>
        <w:autoSpaceDN w:val="0"/>
        <w:ind w:left="0" w:firstLine="567"/>
        <w:jc w:val="both"/>
        <w:rPr>
          <w:bCs/>
        </w:rPr>
      </w:pPr>
      <w:r w:rsidRPr="00BD464D">
        <w:rPr>
          <w:bCs/>
        </w:rPr>
        <w:t xml:space="preserve">проводимые для жителей микрорайона и организуемые </w:t>
      </w:r>
      <w:r w:rsidRPr="00BD464D">
        <w:rPr>
          <w:rStyle w:val="CharAttribute501"/>
          <w:rFonts w:eastAsia="№Е"/>
          <w:i w:val="0"/>
          <w:iCs/>
          <w:sz w:val="24"/>
        </w:rPr>
        <w:t>совместно</w:t>
      </w:r>
      <w:r w:rsidRPr="00BD464D">
        <w:rPr>
          <w:bCs/>
          <w:i/>
          <w:iCs/>
        </w:rPr>
        <w:t xml:space="preserve"> </w:t>
      </w:r>
      <w:r w:rsidRPr="00BD464D">
        <w:rPr>
          <w:bCs/>
        </w:rPr>
        <w:t>с семьями уча</w:t>
      </w:r>
      <w:r w:rsidRPr="00BD464D">
        <w:rPr>
          <w:bCs/>
        </w:rPr>
        <w:lastRenderedPageBreak/>
        <w:t xml:space="preserve">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0953DB" w:rsidRPr="00BD464D" w:rsidRDefault="000953DB" w:rsidP="000953DB">
      <w:pPr>
        <w:ind w:firstLine="567"/>
        <w:rPr>
          <w:b/>
          <w:bCs/>
          <w:i/>
          <w:iCs/>
        </w:rPr>
      </w:pPr>
      <w:r w:rsidRPr="00BD464D">
        <w:rPr>
          <w:b/>
          <w:bCs/>
          <w:i/>
          <w:iCs/>
        </w:rPr>
        <w:t>На школьном уровне:</w:t>
      </w:r>
    </w:p>
    <w:p w:rsidR="000953DB" w:rsidRPr="00BD464D" w:rsidRDefault="000953DB" w:rsidP="000953DB">
      <w:pPr>
        <w:widowControl w:val="0"/>
        <w:numPr>
          <w:ilvl w:val="0"/>
          <w:numId w:val="7"/>
        </w:numPr>
        <w:tabs>
          <w:tab w:val="left" w:pos="993"/>
          <w:tab w:val="left" w:pos="1310"/>
        </w:tabs>
        <w:wordWrap w:val="0"/>
        <w:autoSpaceDE w:val="0"/>
        <w:autoSpaceDN w:val="0"/>
        <w:ind w:left="0" w:firstLine="567"/>
        <w:jc w:val="both"/>
      </w:pPr>
      <w:r w:rsidRPr="00BD464D">
        <w:rPr>
          <w:rStyle w:val="CharAttribute501"/>
          <w:rFonts w:eastAsia="№Е"/>
          <w:i w:val="0"/>
          <w:sz w:val="24"/>
        </w:rPr>
        <w:t xml:space="preserve">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0953DB" w:rsidRPr="00BD464D" w:rsidRDefault="000953DB" w:rsidP="000953DB">
      <w:pPr>
        <w:widowControl w:val="0"/>
        <w:numPr>
          <w:ilvl w:val="0"/>
          <w:numId w:val="7"/>
        </w:numPr>
        <w:tabs>
          <w:tab w:val="left" w:pos="993"/>
          <w:tab w:val="left" w:pos="1310"/>
        </w:tabs>
        <w:wordWrap w:val="0"/>
        <w:autoSpaceDE w:val="0"/>
        <w:autoSpaceDN w:val="0"/>
        <w:ind w:left="0" w:firstLine="567"/>
        <w:jc w:val="both"/>
        <w:rPr>
          <w:rStyle w:val="CharAttribute501"/>
          <w:i w:val="0"/>
          <w:sz w:val="24"/>
        </w:rPr>
      </w:pPr>
      <w:r w:rsidRPr="00BD464D">
        <w:rPr>
          <w:rStyle w:val="CharAttribute501"/>
          <w:rFonts w:eastAsia="№Е"/>
          <w:i w:val="0"/>
          <w:sz w:val="24"/>
        </w:rPr>
        <w:t xml:space="preserve">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0953DB" w:rsidRPr="00BD464D" w:rsidRDefault="000953DB" w:rsidP="000953DB">
      <w:pPr>
        <w:pStyle w:val="aa"/>
        <w:numPr>
          <w:ilvl w:val="0"/>
          <w:numId w:val="7"/>
        </w:numPr>
        <w:tabs>
          <w:tab w:val="left" w:pos="993"/>
          <w:tab w:val="left" w:pos="1310"/>
        </w:tabs>
        <w:ind w:left="0" w:firstLine="567"/>
        <w:contextualSpacing w:val="0"/>
        <w:jc w:val="both"/>
        <w:rPr>
          <w:bCs/>
        </w:rPr>
      </w:pPr>
      <w:r w:rsidRPr="00BD464D">
        <w:rPr>
          <w:rStyle w:val="CharAttribute501"/>
          <w:rFonts w:eastAsia="№Е"/>
          <w:i w:val="0"/>
          <w:sz w:val="24"/>
        </w:rPr>
        <w:t>торжественные р</w:t>
      </w:r>
      <w:r w:rsidRPr="00BD464D">
        <w:rPr>
          <w:bCs/>
        </w:rPr>
        <w:t xml:space="preserve">итуалы посвящения, связанные с переходом учащихся на </w:t>
      </w:r>
      <w:r w:rsidRPr="00BD464D">
        <w:rPr>
          <w:rStyle w:val="CharAttribute501"/>
          <w:rFonts w:eastAsia="№Е"/>
          <w:i w:val="0"/>
          <w:iCs/>
          <w:sz w:val="24"/>
        </w:rPr>
        <w:t>следующую</w:t>
      </w:r>
      <w:r w:rsidRPr="00BD464D">
        <w:rPr>
          <w:bCs/>
        </w:rPr>
        <w:t xml:space="preserve"> ступень образования, символизирующие приобретение ими новых социальных статусов в школе и р</w:t>
      </w:r>
      <w:r w:rsidRPr="00BD464D">
        <w:rPr>
          <w:rStyle w:val="CharAttribute501"/>
          <w:rFonts w:eastAsia="№Е"/>
          <w:i w:val="0"/>
          <w:sz w:val="24"/>
        </w:rPr>
        <w:t>азвивающие школьную идентичность детей.</w:t>
      </w:r>
    </w:p>
    <w:p w:rsidR="000953DB" w:rsidRPr="00BD464D" w:rsidRDefault="000953DB" w:rsidP="000953DB">
      <w:pPr>
        <w:pStyle w:val="aa"/>
        <w:numPr>
          <w:ilvl w:val="0"/>
          <w:numId w:val="7"/>
        </w:numPr>
        <w:tabs>
          <w:tab w:val="left" w:pos="993"/>
          <w:tab w:val="left" w:pos="1310"/>
        </w:tabs>
        <w:ind w:left="0" w:firstLine="567"/>
        <w:contextualSpacing w:val="0"/>
        <w:jc w:val="both"/>
        <w:rPr>
          <w:rStyle w:val="CharAttribute501"/>
          <w:rFonts w:eastAsia="№Е"/>
          <w:i w:val="0"/>
          <w:sz w:val="24"/>
        </w:rPr>
      </w:pPr>
      <w:r w:rsidRPr="00BD464D">
        <w:rPr>
          <w:rStyle w:val="CharAttribute501"/>
          <w:rFonts w:eastAsia="№Е"/>
          <w:i w:val="0"/>
          <w:sz w:val="24"/>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Создают в школе атмосферу творчества и неформального общения, способствуют сплочению детского, педагогического и родительского сообществ школы.</w:t>
      </w:r>
    </w:p>
    <w:p w:rsidR="000953DB" w:rsidRPr="00BD464D" w:rsidRDefault="000953DB" w:rsidP="000953DB">
      <w:pPr>
        <w:widowControl w:val="0"/>
        <w:numPr>
          <w:ilvl w:val="0"/>
          <w:numId w:val="9"/>
        </w:numPr>
        <w:tabs>
          <w:tab w:val="left" w:pos="0"/>
          <w:tab w:val="left" w:pos="851"/>
        </w:tabs>
        <w:autoSpaceDE w:val="0"/>
        <w:ind w:left="0" w:firstLine="567"/>
        <w:jc w:val="both"/>
        <w:rPr>
          <w:bCs/>
        </w:rPr>
      </w:pPr>
      <w:r w:rsidRPr="00BD464D">
        <w:rPr>
          <w:bCs/>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0953DB" w:rsidRPr="00BD464D" w:rsidRDefault="000953DB" w:rsidP="000953DB">
      <w:pPr>
        <w:ind w:firstLine="709"/>
        <w:rPr>
          <w:rStyle w:val="CharAttribute501"/>
          <w:rFonts w:eastAsia="№Е"/>
          <w:b/>
          <w:bCs/>
          <w:i w:val="0"/>
          <w:iCs/>
          <w:sz w:val="24"/>
        </w:rPr>
      </w:pPr>
      <w:r w:rsidRPr="00BD464D">
        <w:rPr>
          <w:b/>
          <w:bCs/>
          <w:i/>
          <w:iCs/>
        </w:rPr>
        <w:t>На уровне классов:</w:t>
      </w:r>
      <w:r w:rsidRPr="00BD464D">
        <w:rPr>
          <w:rStyle w:val="CharAttribute501"/>
          <w:rFonts w:eastAsia="№Е"/>
          <w:b/>
          <w:bCs/>
          <w:i w:val="0"/>
          <w:iCs/>
          <w:sz w:val="24"/>
        </w:rPr>
        <w:t xml:space="preserve"> </w:t>
      </w:r>
    </w:p>
    <w:p w:rsidR="000953DB" w:rsidRPr="00BD464D" w:rsidRDefault="000953DB" w:rsidP="000953DB">
      <w:pPr>
        <w:widowControl w:val="0"/>
        <w:numPr>
          <w:ilvl w:val="0"/>
          <w:numId w:val="9"/>
        </w:numPr>
        <w:tabs>
          <w:tab w:val="left" w:pos="0"/>
          <w:tab w:val="left" w:pos="851"/>
        </w:tabs>
        <w:autoSpaceDE w:val="0"/>
        <w:ind w:left="0" w:firstLine="567"/>
        <w:jc w:val="both"/>
        <w:rPr>
          <w:rStyle w:val="CharAttribute501"/>
          <w:rFonts w:eastAsia="№Е"/>
          <w:i w:val="0"/>
          <w:sz w:val="24"/>
        </w:rPr>
      </w:pPr>
      <w:r w:rsidRPr="00BD464D">
        <w:rPr>
          <w:bCs/>
        </w:rPr>
        <w:t>выбор и делегирование представителей классов в общешкольные советы</w:t>
      </w:r>
      <w:r w:rsidRPr="00BD464D">
        <w:rPr>
          <w:rStyle w:val="CharAttribute501"/>
          <w:rFonts w:eastAsia="№Е"/>
          <w:i w:val="0"/>
          <w:sz w:val="24"/>
        </w:rPr>
        <w:t xml:space="preserve"> дел, ответственных за подготовку общешкольных ключевых дел;  </w:t>
      </w:r>
    </w:p>
    <w:p w:rsidR="000953DB" w:rsidRPr="00BD464D" w:rsidRDefault="000953DB" w:rsidP="000953DB">
      <w:pPr>
        <w:widowControl w:val="0"/>
        <w:numPr>
          <w:ilvl w:val="0"/>
          <w:numId w:val="9"/>
        </w:numPr>
        <w:tabs>
          <w:tab w:val="left" w:pos="0"/>
          <w:tab w:val="left" w:pos="851"/>
        </w:tabs>
        <w:autoSpaceDE w:val="0"/>
        <w:ind w:left="0" w:firstLine="567"/>
        <w:jc w:val="both"/>
        <w:rPr>
          <w:rStyle w:val="CharAttribute501"/>
          <w:rFonts w:eastAsia="№Е"/>
          <w:i w:val="0"/>
          <w:sz w:val="24"/>
        </w:rPr>
      </w:pPr>
      <w:r w:rsidRPr="00BD464D">
        <w:rPr>
          <w:rStyle w:val="CharAttribute501"/>
          <w:rFonts w:eastAsia="№Е"/>
          <w:i w:val="0"/>
          <w:sz w:val="24"/>
        </w:rPr>
        <w:t xml:space="preserve">участие школьных классов в реализации общешкольных ключевых дел; </w:t>
      </w:r>
    </w:p>
    <w:p w:rsidR="000953DB" w:rsidRPr="00BD464D" w:rsidRDefault="000953DB" w:rsidP="000953DB">
      <w:pPr>
        <w:widowControl w:val="0"/>
        <w:numPr>
          <w:ilvl w:val="0"/>
          <w:numId w:val="9"/>
        </w:numPr>
        <w:tabs>
          <w:tab w:val="left" w:pos="0"/>
          <w:tab w:val="left" w:pos="851"/>
        </w:tabs>
        <w:autoSpaceDE w:val="0"/>
        <w:ind w:left="0" w:firstLine="567"/>
        <w:jc w:val="both"/>
      </w:pPr>
      <w:r w:rsidRPr="00BD464D">
        <w:rPr>
          <w:rStyle w:val="CharAttribute501"/>
          <w:rFonts w:eastAsia="№Е"/>
          <w:i w:val="0"/>
          <w:sz w:val="24"/>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0953DB" w:rsidRPr="00BD464D" w:rsidRDefault="000953DB" w:rsidP="000953DB">
      <w:pPr>
        <w:ind w:firstLine="709"/>
        <w:rPr>
          <w:rStyle w:val="CharAttribute501"/>
          <w:rFonts w:eastAsia="№Е"/>
          <w:b/>
          <w:bCs/>
          <w:i w:val="0"/>
          <w:iCs/>
          <w:sz w:val="24"/>
        </w:rPr>
      </w:pPr>
      <w:r w:rsidRPr="00BD464D">
        <w:rPr>
          <w:b/>
          <w:bCs/>
          <w:i/>
          <w:iCs/>
        </w:rPr>
        <w:t>На индивидуальном уровне:</w:t>
      </w:r>
      <w:r w:rsidRPr="00BD464D">
        <w:rPr>
          <w:rStyle w:val="CharAttribute501"/>
          <w:rFonts w:eastAsia="№Е"/>
          <w:b/>
          <w:bCs/>
          <w:i w:val="0"/>
          <w:iCs/>
          <w:sz w:val="24"/>
        </w:rPr>
        <w:t xml:space="preserve"> </w:t>
      </w:r>
    </w:p>
    <w:p w:rsidR="000953DB" w:rsidRPr="00BD464D" w:rsidRDefault="000953DB" w:rsidP="000953DB">
      <w:pPr>
        <w:widowControl w:val="0"/>
        <w:numPr>
          <w:ilvl w:val="0"/>
          <w:numId w:val="9"/>
        </w:numPr>
        <w:tabs>
          <w:tab w:val="left" w:pos="0"/>
          <w:tab w:val="left" w:pos="851"/>
        </w:tabs>
        <w:autoSpaceDE w:val="0"/>
        <w:ind w:left="0" w:firstLine="567"/>
        <w:jc w:val="both"/>
      </w:pPr>
      <w:r w:rsidRPr="00BD464D">
        <w:rPr>
          <w:rStyle w:val="CharAttribute501"/>
          <w:rFonts w:eastAsia="№Е"/>
          <w:i w:val="0"/>
          <w:iCs/>
          <w:sz w:val="24"/>
        </w:rPr>
        <w:t>вовлечение по возможности</w:t>
      </w:r>
      <w:r w:rsidRPr="00BD464D">
        <w:rPr>
          <w:i/>
        </w:rPr>
        <w:t xml:space="preserve"> </w:t>
      </w:r>
      <w:r w:rsidRPr="00BD464D">
        <w:t>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0953DB" w:rsidRPr="00BD464D" w:rsidRDefault="000953DB" w:rsidP="000953DB">
      <w:pPr>
        <w:widowControl w:val="0"/>
        <w:numPr>
          <w:ilvl w:val="0"/>
          <w:numId w:val="9"/>
        </w:numPr>
        <w:tabs>
          <w:tab w:val="left" w:pos="0"/>
          <w:tab w:val="left" w:pos="851"/>
        </w:tabs>
        <w:autoSpaceDE w:val="0"/>
        <w:ind w:left="0" w:firstLine="567"/>
        <w:jc w:val="both"/>
        <w:rPr>
          <w:rFonts w:eastAsia="№Е"/>
          <w:iCs/>
        </w:rPr>
      </w:pPr>
      <w:r w:rsidRPr="00BD464D">
        <w:t>индивидуальная помощь ребенку (</w:t>
      </w:r>
      <w:r w:rsidRPr="00BD464D">
        <w:rPr>
          <w:rFonts w:eastAsia="№Е"/>
          <w:iCs/>
        </w:rPr>
        <w:t xml:space="preserve">при необходимости) в освоении навыков </w:t>
      </w:r>
      <w:r w:rsidRPr="00BD464D">
        <w:t>подготовки, проведения и анализа ключевых дел;</w:t>
      </w:r>
    </w:p>
    <w:p w:rsidR="000953DB" w:rsidRPr="00BD464D" w:rsidRDefault="000953DB" w:rsidP="000953DB">
      <w:pPr>
        <w:widowControl w:val="0"/>
        <w:numPr>
          <w:ilvl w:val="0"/>
          <w:numId w:val="9"/>
        </w:numPr>
        <w:tabs>
          <w:tab w:val="left" w:pos="0"/>
          <w:tab w:val="left" w:pos="851"/>
        </w:tabs>
        <w:autoSpaceDE w:val="0"/>
        <w:ind w:left="0" w:firstLine="567"/>
        <w:jc w:val="both"/>
        <w:rPr>
          <w:rFonts w:eastAsia="№Е"/>
          <w:b/>
          <w:bCs/>
          <w:iCs/>
        </w:rPr>
      </w:pPr>
      <w:r w:rsidRPr="00BD464D">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0953DB" w:rsidRPr="00BD464D" w:rsidRDefault="000953DB" w:rsidP="000953DB">
      <w:pPr>
        <w:widowControl w:val="0"/>
        <w:numPr>
          <w:ilvl w:val="0"/>
          <w:numId w:val="9"/>
        </w:numPr>
        <w:tabs>
          <w:tab w:val="left" w:pos="0"/>
          <w:tab w:val="left" w:pos="851"/>
        </w:tabs>
        <w:autoSpaceDE w:val="0"/>
        <w:ind w:left="0" w:firstLine="567"/>
        <w:jc w:val="both"/>
        <w:rPr>
          <w:rFonts w:eastAsia="№Е"/>
          <w:b/>
          <w:bCs/>
          <w:iCs/>
        </w:rPr>
      </w:pPr>
      <w:r w:rsidRPr="00BD464D">
        <w:t xml:space="preserve">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0953DB" w:rsidRPr="00BD464D" w:rsidRDefault="000953DB" w:rsidP="000953DB">
      <w:pPr>
        <w:tabs>
          <w:tab w:val="left" w:pos="0"/>
          <w:tab w:val="left" w:pos="851"/>
        </w:tabs>
        <w:ind w:left="567"/>
        <w:rPr>
          <w:rStyle w:val="CharAttribute501"/>
          <w:rFonts w:eastAsia="№Е"/>
          <w:b/>
          <w:bCs/>
          <w:i w:val="0"/>
          <w:iCs/>
          <w:sz w:val="24"/>
        </w:rPr>
      </w:pPr>
    </w:p>
    <w:p w:rsidR="000953DB" w:rsidRPr="00BD464D" w:rsidRDefault="000953DB" w:rsidP="000953DB">
      <w:pPr>
        <w:jc w:val="center"/>
        <w:rPr>
          <w:b/>
          <w:iCs/>
          <w:w w:val="0"/>
        </w:rPr>
      </w:pPr>
      <w:r w:rsidRPr="00BD464D">
        <w:rPr>
          <w:b/>
          <w:iCs/>
          <w:w w:val="0"/>
        </w:rPr>
        <w:t>Модуль «Классное руководство и наставничество»</w:t>
      </w:r>
    </w:p>
    <w:p w:rsidR="000953DB" w:rsidRPr="00BD464D" w:rsidRDefault="000953DB" w:rsidP="000953DB">
      <w:pPr>
        <w:pStyle w:val="a7"/>
        <w:spacing w:after="0"/>
        <w:ind w:left="0" w:right="-1" w:firstLine="567"/>
        <w:rPr>
          <w:i/>
          <w:sz w:val="24"/>
          <w:szCs w:val="24"/>
        </w:rPr>
      </w:pPr>
      <w:r w:rsidRPr="00BD464D">
        <w:rPr>
          <w:sz w:val="24"/>
          <w:szCs w:val="24"/>
        </w:rPr>
        <w:t>Осуществляя классное руководство, педагог организует работу с классом;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0953DB" w:rsidRPr="00BD464D" w:rsidRDefault="000953DB" w:rsidP="000953DB">
      <w:pPr>
        <w:pStyle w:val="a7"/>
        <w:spacing w:after="0"/>
        <w:ind w:left="0" w:right="-1" w:firstLine="567"/>
        <w:rPr>
          <w:rStyle w:val="CharAttribute502"/>
          <w:rFonts w:eastAsia="№Е"/>
          <w:b/>
          <w:bCs/>
          <w:iCs/>
          <w:sz w:val="24"/>
          <w:szCs w:val="24"/>
        </w:rPr>
      </w:pPr>
      <w:r w:rsidRPr="00BD464D">
        <w:rPr>
          <w:rStyle w:val="CharAttribute502"/>
          <w:rFonts w:eastAsia="№Е"/>
          <w:b/>
          <w:bCs/>
          <w:iCs/>
          <w:sz w:val="24"/>
          <w:szCs w:val="24"/>
        </w:rPr>
        <w:t>Работа с классом:</w:t>
      </w:r>
    </w:p>
    <w:p w:rsidR="000953DB" w:rsidRPr="00BD464D" w:rsidRDefault="000953DB" w:rsidP="000953DB">
      <w:pPr>
        <w:pStyle w:val="aa"/>
        <w:numPr>
          <w:ilvl w:val="0"/>
          <w:numId w:val="7"/>
        </w:numPr>
        <w:tabs>
          <w:tab w:val="left" w:pos="993"/>
          <w:tab w:val="left" w:pos="1310"/>
        </w:tabs>
        <w:ind w:left="0" w:firstLine="567"/>
        <w:contextualSpacing w:val="0"/>
        <w:jc w:val="both"/>
      </w:pPr>
      <w:r w:rsidRPr="00BD464D">
        <w:lastRenderedPageBreak/>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0953DB" w:rsidRPr="00BD464D" w:rsidRDefault="000953DB" w:rsidP="000953DB">
      <w:pPr>
        <w:pStyle w:val="aa"/>
        <w:numPr>
          <w:ilvl w:val="0"/>
          <w:numId w:val="7"/>
        </w:numPr>
        <w:tabs>
          <w:tab w:val="left" w:pos="993"/>
          <w:tab w:val="left" w:pos="1310"/>
        </w:tabs>
        <w:ind w:left="0" w:firstLine="567"/>
        <w:contextualSpacing w:val="0"/>
        <w:jc w:val="both"/>
      </w:pPr>
      <w:r w:rsidRPr="00BD464D">
        <w:t xml:space="preserve">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w:t>
      </w:r>
      <w:proofErr w:type="spellStart"/>
      <w:r w:rsidRPr="00BD464D">
        <w:t>профориентационной</w:t>
      </w:r>
      <w:proofErr w:type="spellEnd"/>
      <w:r w:rsidRPr="00BD464D">
        <w:t xml:space="preserve"> направленности), позволяющие с одной стороны, – вовлечь в них детей с самыми разными потребностями и тем самым дать им возможность </w:t>
      </w:r>
      <w:proofErr w:type="spellStart"/>
      <w:r w:rsidRPr="00BD464D">
        <w:t>самореализоваться</w:t>
      </w:r>
      <w:proofErr w:type="spellEnd"/>
      <w:r w:rsidRPr="00BD464D">
        <w:t xml:space="preserve">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0953DB" w:rsidRPr="00BD464D" w:rsidRDefault="000953DB" w:rsidP="000953DB">
      <w:pPr>
        <w:pStyle w:val="aa"/>
        <w:numPr>
          <w:ilvl w:val="0"/>
          <w:numId w:val="7"/>
        </w:numPr>
        <w:tabs>
          <w:tab w:val="left" w:pos="851"/>
          <w:tab w:val="left" w:pos="1310"/>
        </w:tabs>
        <w:ind w:left="0" w:firstLine="567"/>
        <w:contextualSpacing w:val="0"/>
        <w:jc w:val="both"/>
      </w:pPr>
      <w:r w:rsidRPr="00BD464D">
        <w:t xml:space="preserve">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0953DB" w:rsidRPr="00BD464D" w:rsidRDefault="000953DB" w:rsidP="000953DB">
      <w:pPr>
        <w:pStyle w:val="aa"/>
        <w:numPr>
          <w:ilvl w:val="0"/>
          <w:numId w:val="7"/>
        </w:numPr>
        <w:tabs>
          <w:tab w:val="left" w:pos="993"/>
          <w:tab w:val="left" w:pos="1310"/>
        </w:tabs>
        <w:ind w:left="0" w:firstLine="567"/>
        <w:contextualSpacing w:val="0"/>
        <w:jc w:val="both"/>
        <w:rPr>
          <w:rStyle w:val="CharAttribute501"/>
          <w:rFonts w:eastAsia="Tahoma"/>
          <w:i w:val="0"/>
          <w:sz w:val="24"/>
        </w:rPr>
      </w:pPr>
      <w:r w:rsidRPr="00BD464D">
        <w:rPr>
          <w:rStyle w:val="CharAttribute504"/>
          <w:rFonts w:eastAsia="№Е"/>
          <w:sz w:val="24"/>
        </w:rPr>
        <w:t xml:space="preserve">сплочение коллектива класса через: </w:t>
      </w:r>
      <w:r w:rsidRPr="00BD464D">
        <w:rPr>
          <w:rFonts w:eastAsia="Tahoma"/>
        </w:rPr>
        <w:t>и</w:t>
      </w:r>
      <w:r w:rsidRPr="00BD464D">
        <w:rPr>
          <w:rStyle w:val="CharAttribute501"/>
          <w:rFonts w:eastAsia="№Е"/>
          <w:i w:val="0"/>
          <w:sz w:val="24"/>
        </w:rPr>
        <w:t xml:space="preserve">гры и тренинги на сплочение и </w:t>
      </w:r>
      <w:proofErr w:type="spellStart"/>
      <w:r w:rsidRPr="00BD464D">
        <w:rPr>
          <w:rStyle w:val="CharAttribute501"/>
          <w:rFonts w:eastAsia="№Е"/>
          <w:i w:val="0"/>
          <w:sz w:val="24"/>
        </w:rPr>
        <w:t>командообразование</w:t>
      </w:r>
      <w:proofErr w:type="spellEnd"/>
      <w:r w:rsidRPr="00BD464D">
        <w:rPr>
          <w:rStyle w:val="CharAttribute501"/>
          <w:rFonts w:eastAsia="№Е"/>
          <w:i w:val="0"/>
          <w:sz w:val="24"/>
        </w:rPr>
        <w:t xml:space="preserve">; однодневные и многодневные походы и экскурсии, организуемые классными руководителями и родителями; празднования в классе дней рождения детей, </w:t>
      </w:r>
      <w:r w:rsidRPr="00BD464D">
        <w:rPr>
          <w:rFonts w:eastAsia="Tahoma"/>
        </w:rPr>
        <w:t xml:space="preserve">включающие в себя подготовленные ученическими </w:t>
      </w:r>
      <w:proofErr w:type="spellStart"/>
      <w:r w:rsidRPr="00BD464D">
        <w:rPr>
          <w:rFonts w:eastAsia="Tahoma"/>
        </w:rPr>
        <w:t>микрогруппами</w:t>
      </w:r>
      <w:proofErr w:type="spellEnd"/>
      <w:r w:rsidRPr="00BD464D">
        <w:rPr>
          <w:rFonts w:eastAsia="Tahoma"/>
        </w:rPr>
        <w:t xml:space="preserve"> поздравления, сюрпризы, творческие подарки и розыгрыши; регулярные </w:t>
      </w:r>
      <w:proofErr w:type="spellStart"/>
      <w:r w:rsidRPr="00BD464D">
        <w:rPr>
          <w:rFonts w:eastAsia="Tahoma"/>
        </w:rPr>
        <w:t>внутриклассные</w:t>
      </w:r>
      <w:proofErr w:type="spellEnd"/>
      <w:r w:rsidRPr="00BD464D">
        <w:rPr>
          <w:rFonts w:eastAsia="Tahoma"/>
        </w:rPr>
        <w:t xml:space="preserve"> «огоньки» и вечера, дающие каждому школьнику возможность рефлексии собственного участия в жизни класса. </w:t>
      </w:r>
    </w:p>
    <w:p w:rsidR="000953DB" w:rsidRPr="00BD464D" w:rsidRDefault="000953DB" w:rsidP="000953DB">
      <w:pPr>
        <w:pStyle w:val="aa"/>
        <w:numPr>
          <w:ilvl w:val="0"/>
          <w:numId w:val="8"/>
        </w:numPr>
        <w:tabs>
          <w:tab w:val="left" w:pos="851"/>
        </w:tabs>
        <w:ind w:left="0" w:firstLine="567"/>
        <w:jc w:val="both"/>
      </w:pPr>
      <w:r w:rsidRPr="00BD464D">
        <w:t xml:space="preserve">выработка совместно со школьниками законов класса, помогающих детям освоить нормы и правила общения, которым они должны следовать в школе. </w:t>
      </w:r>
    </w:p>
    <w:p w:rsidR="000953DB" w:rsidRPr="00BD464D" w:rsidRDefault="000953DB" w:rsidP="000953DB">
      <w:pPr>
        <w:pStyle w:val="a7"/>
        <w:spacing w:after="0"/>
        <w:ind w:left="0" w:right="-1" w:firstLine="567"/>
        <w:rPr>
          <w:rStyle w:val="CharAttribute502"/>
          <w:rFonts w:eastAsia="№Е"/>
          <w:b/>
          <w:bCs/>
          <w:iCs/>
          <w:sz w:val="24"/>
          <w:szCs w:val="24"/>
        </w:rPr>
      </w:pPr>
      <w:r w:rsidRPr="00BD464D">
        <w:rPr>
          <w:rStyle w:val="CharAttribute502"/>
          <w:rFonts w:eastAsia="№Е"/>
          <w:b/>
          <w:bCs/>
          <w:iCs/>
          <w:sz w:val="24"/>
          <w:szCs w:val="24"/>
        </w:rPr>
        <w:t>Индивидуальная работа с учащимися:</w:t>
      </w:r>
    </w:p>
    <w:p w:rsidR="000953DB" w:rsidRPr="00BD464D" w:rsidRDefault="000953DB" w:rsidP="000953DB">
      <w:pPr>
        <w:pStyle w:val="aa"/>
        <w:numPr>
          <w:ilvl w:val="0"/>
          <w:numId w:val="8"/>
        </w:numPr>
        <w:tabs>
          <w:tab w:val="left" w:pos="851"/>
        </w:tabs>
        <w:ind w:left="0" w:firstLine="567"/>
        <w:jc w:val="both"/>
      </w:pPr>
      <w:r w:rsidRPr="00BD464D">
        <w:t xml:space="preserve">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0953DB" w:rsidRPr="00BD464D" w:rsidRDefault="000953DB" w:rsidP="000953DB">
      <w:pPr>
        <w:pStyle w:val="aa"/>
        <w:numPr>
          <w:ilvl w:val="0"/>
          <w:numId w:val="8"/>
        </w:numPr>
        <w:tabs>
          <w:tab w:val="left" w:pos="851"/>
        </w:tabs>
        <w:ind w:left="0" w:firstLine="567"/>
        <w:jc w:val="both"/>
      </w:pPr>
      <w:r w:rsidRPr="00BD464D">
        <w:t xml:space="preserve">поддержка ребенка в решении важных для него жизненных проблем (налаживания взаимоотношений с одноклассниками или учителями, выбора профессии, вуза и дальнейшего трудоустройства, успеваемости и т.п.), когда каждая проблема трансформируется классным руководителем в задачу для школьника, которую они совместно стараются решить. </w:t>
      </w:r>
    </w:p>
    <w:p w:rsidR="000953DB" w:rsidRPr="00BD464D" w:rsidRDefault="000953DB" w:rsidP="000953DB">
      <w:pPr>
        <w:pStyle w:val="aa"/>
        <w:numPr>
          <w:ilvl w:val="0"/>
          <w:numId w:val="7"/>
        </w:numPr>
        <w:tabs>
          <w:tab w:val="left" w:pos="851"/>
          <w:tab w:val="left" w:pos="1310"/>
        </w:tabs>
        <w:ind w:left="0" w:right="175" w:firstLine="567"/>
        <w:contextualSpacing w:val="0"/>
        <w:jc w:val="both"/>
        <w:rPr>
          <w:rStyle w:val="CharAttribute501"/>
          <w:rFonts w:eastAsia="№Е"/>
          <w:i w:val="0"/>
          <w:sz w:val="24"/>
        </w:rPr>
      </w:pPr>
      <w:r w:rsidRPr="00BD464D">
        <w:rPr>
          <w:rStyle w:val="CharAttribute501"/>
          <w:rFonts w:eastAsia="№Е"/>
          <w:i w:val="0"/>
          <w:sz w:val="24"/>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0953DB" w:rsidRPr="00BD464D" w:rsidRDefault="000953DB" w:rsidP="000953DB">
      <w:pPr>
        <w:pStyle w:val="aa"/>
        <w:numPr>
          <w:ilvl w:val="0"/>
          <w:numId w:val="7"/>
        </w:numPr>
        <w:tabs>
          <w:tab w:val="left" w:pos="851"/>
          <w:tab w:val="left" w:pos="1310"/>
        </w:tabs>
        <w:ind w:left="0" w:right="175" w:firstLine="567"/>
        <w:contextualSpacing w:val="0"/>
        <w:jc w:val="both"/>
        <w:rPr>
          <w:rStyle w:val="CharAttribute501"/>
          <w:rFonts w:eastAsia="№Е"/>
          <w:i w:val="0"/>
          <w:sz w:val="24"/>
        </w:rPr>
      </w:pPr>
      <w:r w:rsidRPr="00BD464D">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0953DB" w:rsidRPr="00BD464D" w:rsidRDefault="000953DB" w:rsidP="000953DB">
      <w:pPr>
        <w:pStyle w:val="aa"/>
        <w:tabs>
          <w:tab w:val="left" w:pos="851"/>
          <w:tab w:val="left" w:pos="1310"/>
        </w:tabs>
        <w:ind w:left="567" w:right="175"/>
        <w:rPr>
          <w:rStyle w:val="CharAttribute501"/>
          <w:rFonts w:eastAsia="№Е"/>
          <w:b/>
          <w:bCs/>
          <w:i w:val="0"/>
          <w:iCs/>
          <w:sz w:val="24"/>
        </w:rPr>
      </w:pPr>
      <w:r w:rsidRPr="00BD464D">
        <w:rPr>
          <w:b/>
          <w:bCs/>
          <w:i/>
          <w:iCs/>
        </w:rPr>
        <w:t>Работа с учителями, преподающими в классе:</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t>проведение мини-педсоветов, направленных на решение конкретных проблем класса и интеграцию воспитательных влияний на школьников;</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lastRenderedPageBreak/>
        <w:t xml:space="preserve">привлечение учителей к участию во </w:t>
      </w:r>
      <w:proofErr w:type="spellStart"/>
      <w:r w:rsidRPr="00BD464D">
        <w:t>внутриклассных</w:t>
      </w:r>
      <w:proofErr w:type="spellEnd"/>
      <w:r w:rsidRPr="00BD464D">
        <w:t xml:space="preserve"> делах, дающих педагогам возможность лучше узнавать и понимать своих учеников, увидев их в иной, отличной от учебной, обстановке;</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t>привлечение учителей к участию в родительских собраниях класса для объединения усилий в деле обучения и воспитания детей.</w:t>
      </w:r>
    </w:p>
    <w:p w:rsidR="000953DB" w:rsidRPr="00BD464D" w:rsidRDefault="000953DB" w:rsidP="000953DB">
      <w:pPr>
        <w:pStyle w:val="aa"/>
        <w:tabs>
          <w:tab w:val="left" w:pos="851"/>
          <w:tab w:val="left" w:pos="1310"/>
        </w:tabs>
        <w:ind w:left="567" w:right="175"/>
        <w:rPr>
          <w:b/>
          <w:bCs/>
          <w:i/>
          <w:iCs/>
        </w:rPr>
      </w:pPr>
      <w:r w:rsidRPr="00BD464D">
        <w:rPr>
          <w:b/>
          <w:bCs/>
          <w:i/>
          <w:iCs/>
        </w:rPr>
        <w:t>Работа с родителями учащихся или их законными представителями:</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t>регулярное информирование родителей о школьных успехах и проблемах их детей, о жизни класса в целом;</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t xml:space="preserve">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t>организация родительских собраний, происходящих в режиме обсуждения наиболее острых проблем обучения и воспитания школьников;</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t>привлечение членов семей школьников к организации и проведению дел класса;</w:t>
      </w:r>
    </w:p>
    <w:p w:rsidR="000953DB" w:rsidRPr="00BD464D" w:rsidRDefault="000953DB" w:rsidP="000953DB">
      <w:pPr>
        <w:pStyle w:val="aa"/>
        <w:numPr>
          <w:ilvl w:val="0"/>
          <w:numId w:val="7"/>
        </w:numPr>
        <w:tabs>
          <w:tab w:val="left" w:pos="851"/>
          <w:tab w:val="left" w:pos="1310"/>
        </w:tabs>
        <w:ind w:left="0" w:right="175" w:firstLine="567"/>
        <w:contextualSpacing w:val="0"/>
        <w:jc w:val="both"/>
      </w:pPr>
      <w:r w:rsidRPr="00BD464D">
        <w:t>организация на базе класса семейных праздников, конкурсов, соревнований, направленных на сплочение семьи и школы.</w:t>
      </w:r>
    </w:p>
    <w:p w:rsidR="00BD464D" w:rsidRDefault="00BD464D" w:rsidP="000953DB">
      <w:pPr>
        <w:jc w:val="center"/>
        <w:rPr>
          <w:b/>
          <w:w w:val="0"/>
        </w:rPr>
      </w:pPr>
    </w:p>
    <w:p w:rsidR="000953DB" w:rsidRPr="00BD464D" w:rsidRDefault="00BD464D" w:rsidP="000953DB">
      <w:pPr>
        <w:jc w:val="center"/>
        <w:rPr>
          <w:b/>
          <w:w w:val="0"/>
        </w:rPr>
      </w:pPr>
      <w:bookmarkStart w:id="0" w:name="_GoBack"/>
      <w:bookmarkEnd w:id="0"/>
      <w:r>
        <w:rPr>
          <w:b/>
          <w:w w:val="0"/>
        </w:rPr>
        <w:t xml:space="preserve">Модуль.  </w:t>
      </w:r>
      <w:r w:rsidR="000953DB" w:rsidRPr="00BD464D">
        <w:rPr>
          <w:b/>
          <w:w w:val="0"/>
        </w:rPr>
        <w:t xml:space="preserve">Курсы внеурочной деятельности </w:t>
      </w:r>
    </w:p>
    <w:p w:rsidR="000953DB" w:rsidRPr="00BD464D" w:rsidRDefault="000953DB" w:rsidP="000953DB">
      <w:pPr>
        <w:jc w:val="center"/>
        <w:rPr>
          <w:b/>
          <w:w w:val="0"/>
        </w:rPr>
      </w:pPr>
      <w:r w:rsidRPr="00BD464D">
        <w:rPr>
          <w:b/>
          <w:w w:val="0"/>
        </w:rPr>
        <w:t>и дополнительного образования»</w:t>
      </w:r>
    </w:p>
    <w:p w:rsidR="000953DB" w:rsidRPr="00BD464D" w:rsidRDefault="000953DB" w:rsidP="000953DB">
      <w:pPr>
        <w:ind w:right="-1" w:firstLine="567"/>
        <w:jc w:val="both"/>
      </w:pPr>
      <w:r w:rsidRPr="00BD464D">
        <w:t xml:space="preserve">Воспитание на занятиях школьных курсов внеурочной деятельности и дополнительного образования преимущественно осуществляется через: </w:t>
      </w:r>
    </w:p>
    <w:p w:rsidR="000953DB" w:rsidRPr="00BD464D" w:rsidRDefault="000953DB" w:rsidP="000953DB">
      <w:pPr>
        <w:ind w:right="-1" w:firstLine="567"/>
        <w:jc w:val="both"/>
      </w:pPr>
      <w:r w:rsidRPr="00BD464D">
        <w:t xml:space="preserve">- вовлечение школьников в интересную и полезную для них деятельность, которая предоставит им возможность </w:t>
      </w:r>
      <w:proofErr w:type="spellStart"/>
      <w:r w:rsidRPr="00BD464D">
        <w:t>самореализоваться</w:t>
      </w:r>
      <w:proofErr w:type="spellEnd"/>
      <w:r w:rsidRPr="00BD464D">
        <w:t xml:space="preserve">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0953DB" w:rsidRPr="00BD464D" w:rsidRDefault="000953DB" w:rsidP="000953DB">
      <w:pPr>
        <w:ind w:right="-1" w:firstLine="567"/>
        <w:jc w:val="both"/>
        <w:rPr>
          <w:rStyle w:val="CharAttribute0"/>
          <w:rFonts w:eastAsia="Batang"/>
          <w:sz w:val="24"/>
        </w:rPr>
      </w:pPr>
      <w:r w:rsidRPr="00BD464D">
        <w:rPr>
          <w:rStyle w:val="CharAttribute0"/>
          <w:rFonts w:eastAsia="Batang"/>
          <w:sz w:val="24"/>
        </w:rPr>
        <w:t xml:space="preserve">- формирование в </w:t>
      </w:r>
      <w:r w:rsidRPr="00BD464D">
        <w:t>кружках, секциях, клубах, студиях и т.п. детско-взрослых общностей,</w:t>
      </w:r>
      <w:r w:rsidRPr="00BD464D">
        <w:rPr>
          <w:rStyle w:val="CharAttribute502"/>
          <w:rFonts w:eastAsia="Batang"/>
          <w:sz w:val="24"/>
        </w:rPr>
        <w:t xml:space="preserve"> </w:t>
      </w:r>
      <w:r w:rsidRPr="00BD464D">
        <w:rPr>
          <w:rStyle w:val="CharAttribute0"/>
          <w:rFonts w:eastAsia="Batang"/>
          <w:sz w:val="24"/>
        </w:rPr>
        <w:t xml:space="preserve">которые </w:t>
      </w:r>
      <w:r w:rsidRPr="00BD464D">
        <w:t xml:space="preserve">могли бы </w:t>
      </w:r>
      <w:r w:rsidRPr="00BD464D">
        <w:rPr>
          <w:rStyle w:val="CharAttribute0"/>
          <w:rFonts w:eastAsia="Batang"/>
          <w:sz w:val="24"/>
        </w:rPr>
        <w:t>объединять детей и педагогов общими позитивными эмоциями и доверительными отношениями друг к другу;</w:t>
      </w:r>
    </w:p>
    <w:p w:rsidR="000953DB" w:rsidRPr="00BD464D" w:rsidRDefault="000953DB" w:rsidP="000953DB">
      <w:pPr>
        <w:tabs>
          <w:tab w:val="left" w:pos="851"/>
        </w:tabs>
        <w:ind w:firstLine="567"/>
        <w:jc w:val="both"/>
      </w:pPr>
      <w:r w:rsidRPr="00BD464D">
        <w:t xml:space="preserve">- </w:t>
      </w:r>
      <w:r w:rsidRPr="00BD464D">
        <w:rPr>
          <w:rStyle w:val="CharAttribute0"/>
          <w:rFonts w:eastAsia="Batang"/>
          <w:sz w:val="24"/>
        </w:rPr>
        <w:t>создание в</w:t>
      </w:r>
      <w:r w:rsidRPr="00BD464D">
        <w:t xml:space="preserve"> детских объединениях традиций, задающих их членам определенные социально значимые формы поведения;</w:t>
      </w:r>
    </w:p>
    <w:p w:rsidR="000953DB" w:rsidRPr="00BD464D" w:rsidRDefault="000953DB" w:rsidP="000953DB">
      <w:pPr>
        <w:tabs>
          <w:tab w:val="left" w:pos="851"/>
        </w:tabs>
        <w:ind w:firstLine="567"/>
        <w:jc w:val="both"/>
      </w:pPr>
      <w:r w:rsidRPr="00BD464D">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0953DB" w:rsidRPr="00BD464D" w:rsidRDefault="000953DB" w:rsidP="000953DB">
      <w:pPr>
        <w:tabs>
          <w:tab w:val="left" w:pos="851"/>
        </w:tabs>
        <w:ind w:firstLine="567"/>
        <w:jc w:val="both"/>
      </w:pPr>
      <w:r w:rsidRPr="00BD464D">
        <w:t xml:space="preserve">- поощрение педагогами детских инициатив и детского самоуправления. </w:t>
      </w:r>
    </w:p>
    <w:p w:rsidR="000953DB" w:rsidRPr="00BD464D" w:rsidRDefault="000953DB" w:rsidP="000953DB">
      <w:pPr>
        <w:ind w:firstLine="567"/>
        <w:jc w:val="both"/>
        <w:rPr>
          <w:i/>
        </w:rPr>
      </w:pPr>
      <w:r w:rsidRPr="00BD464D">
        <w:rPr>
          <w:rStyle w:val="CharAttribute511"/>
          <w:rFonts w:eastAsia="№Е"/>
          <w:sz w:val="24"/>
        </w:rPr>
        <w:t xml:space="preserve">Реализация воспитательного потенциала курсов внеурочной деятельности и дополнительного образования происходит в рамках следующих выбранных школьниками видов деятельности </w:t>
      </w:r>
    </w:p>
    <w:p w:rsidR="000953DB" w:rsidRPr="00BD464D" w:rsidRDefault="000953DB" w:rsidP="000953DB">
      <w:pPr>
        <w:tabs>
          <w:tab w:val="left" w:pos="1310"/>
        </w:tabs>
        <w:ind w:firstLine="567"/>
        <w:jc w:val="both"/>
        <w:rPr>
          <w:rStyle w:val="CharAttribute501"/>
          <w:rFonts w:eastAsia="№Е"/>
          <w:i w:val="0"/>
          <w:sz w:val="24"/>
        </w:rPr>
      </w:pPr>
      <w:r w:rsidRPr="00BD464D">
        <w:rPr>
          <w:rStyle w:val="CharAttribute501"/>
          <w:rFonts w:eastAsia="№Е"/>
          <w:b/>
          <w:sz w:val="24"/>
        </w:rPr>
        <w:t xml:space="preserve">Познавательная деятельность. </w:t>
      </w:r>
      <w:r w:rsidRPr="00BD464D">
        <w:t xml:space="preserve">Курсы внеурочной деятельности и дополнительного образования, направленные на </w:t>
      </w:r>
      <w:r w:rsidRPr="00BD464D">
        <w:rPr>
          <w:rStyle w:val="CharAttribute501"/>
          <w:rFonts w:eastAsia="№Е"/>
          <w:i w:val="0"/>
          <w:sz w:val="24"/>
        </w:rPr>
        <w:t xml:space="preserve">передачу школьникам социально значимых знаний, развивающие их любознательность, позволяющие привлечь их внимание к </w:t>
      </w:r>
      <w:r w:rsidRPr="00BD464D">
        <w:t xml:space="preserve">экономическим, политическим, экологическим, </w:t>
      </w:r>
      <w:proofErr w:type="gramStart"/>
      <w:r w:rsidRPr="00BD464D">
        <w:rPr>
          <w:rStyle w:val="CharAttribute501"/>
          <w:rFonts w:eastAsia="№Е"/>
          <w:i w:val="0"/>
          <w:sz w:val="24"/>
        </w:rPr>
        <w:t>гуманитарным  проблемам</w:t>
      </w:r>
      <w:proofErr w:type="gramEnd"/>
      <w:r w:rsidRPr="00BD464D">
        <w:rPr>
          <w:rStyle w:val="CharAttribute501"/>
          <w:rFonts w:eastAsia="№Е"/>
          <w:i w:val="0"/>
          <w:sz w:val="24"/>
        </w:rPr>
        <w:t xml:space="preserve"> нашего общества, формирующие их гуманистическое мировоззрение и научную картину мира.</w:t>
      </w:r>
    </w:p>
    <w:p w:rsidR="000953DB" w:rsidRPr="00BD464D" w:rsidRDefault="000953DB" w:rsidP="000953DB">
      <w:pPr>
        <w:tabs>
          <w:tab w:val="left" w:pos="851"/>
        </w:tabs>
        <w:ind w:firstLine="567"/>
        <w:jc w:val="both"/>
        <w:rPr>
          <w:rStyle w:val="CharAttribute501"/>
          <w:rFonts w:eastAsia="№Е"/>
          <w:i w:val="0"/>
          <w:sz w:val="24"/>
        </w:rPr>
      </w:pPr>
      <w:r w:rsidRPr="00BD464D">
        <w:rPr>
          <w:rStyle w:val="CharAttribute501"/>
          <w:rFonts w:eastAsia="№Е"/>
          <w:b/>
          <w:sz w:val="24"/>
        </w:rPr>
        <w:t>Художественное творчество.</w:t>
      </w:r>
      <w:r w:rsidRPr="00BD464D">
        <w:rPr>
          <w:rStyle w:val="CharAttribute501"/>
          <w:rFonts w:eastAsia="№Е"/>
          <w:b/>
          <w:i w:val="0"/>
          <w:sz w:val="24"/>
        </w:rPr>
        <w:t xml:space="preserve"> </w:t>
      </w:r>
      <w:r w:rsidRPr="00BD464D">
        <w:t xml:space="preserve">Курсы внеурочной деятельности и дополнительного образования, создающие благоприятные условия для </w:t>
      </w:r>
      <w:proofErr w:type="spellStart"/>
      <w:r w:rsidRPr="00BD464D">
        <w:t>просоциальной</w:t>
      </w:r>
      <w:proofErr w:type="spellEnd"/>
      <w:r w:rsidRPr="00BD464D">
        <w:t xml:space="preserve">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sidRPr="00BD464D">
        <w:rPr>
          <w:rStyle w:val="CharAttribute501"/>
          <w:rFonts w:eastAsia="№Е"/>
          <w:i w:val="0"/>
          <w:sz w:val="24"/>
        </w:rPr>
        <w:t xml:space="preserve">общее духовно-нравственное развитие. </w:t>
      </w:r>
    </w:p>
    <w:p w:rsidR="000953DB" w:rsidRPr="00BD464D" w:rsidRDefault="000953DB" w:rsidP="000953DB">
      <w:pPr>
        <w:tabs>
          <w:tab w:val="left" w:pos="851"/>
        </w:tabs>
        <w:ind w:firstLine="567"/>
        <w:jc w:val="both"/>
      </w:pPr>
      <w:r w:rsidRPr="00BD464D">
        <w:rPr>
          <w:rStyle w:val="CharAttribute501"/>
          <w:rFonts w:eastAsia="№Е"/>
          <w:b/>
          <w:sz w:val="24"/>
        </w:rPr>
        <w:t>Проблемно-ценностное общение.</w:t>
      </w:r>
      <w:r w:rsidRPr="00BD464D">
        <w:rPr>
          <w:rStyle w:val="CharAttribute501"/>
          <w:rFonts w:eastAsia="№Е"/>
          <w:b/>
          <w:i w:val="0"/>
          <w:sz w:val="24"/>
        </w:rPr>
        <w:t xml:space="preserve"> </w:t>
      </w:r>
      <w:r w:rsidRPr="00BD464D">
        <w:t xml:space="preserve">Курсы внеурочной деятельности и дополнительного образования, направленные на развитие коммуникативных компетенций </w:t>
      </w:r>
      <w:r w:rsidRPr="00BD464D">
        <w:lastRenderedPageBreak/>
        <w:t xml:space="preserve">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BD464D">
        <w:rPr>
          <w:rStyle w:val="CharAttribute3"/>
          <w:rFonts w:hAnsi="Times New Roman"/>
          <w:sz w:val="24"/>
        </w:rPr>
        <w:t>разнообразию взглядов людей.</w:t>
      </w:r>
    </w:p>
    <w:p w:rsidR="000953DB" w:rsidRPr="00BD464D" w:rsidRDefault="000953DB" w:rsidP="000953DB">
      <w:pPr>
        <w:tabs>
          <w:tab w:val="left" w:pos="851"/>
        </w:tabs>
        <w:ind w:firstLine="567"/>
        <w:jc w:val="both"/>
        <w:rPr>
          <w:rStyle w:val="CharAttribute501"/>
          <w:rFonts w:eastAsia="№Е"/>
          <w:b/>
          <w:i w:val="0"/>
          <w:sz w:val="24"/>
        </w:rPr>
      </w:pPr>
      <w:r w:rsidRPr="00BD464D">
        <w:rPr>
          <w:rStyle w:val="CharAttribute501"/>
          <w:rFonts w:eastAsia="№Е"/>
          <w:b/>
          <w:sz w:val="24"/>
        </w:rPr>
        <w:t>Туристско-краеведческая деятельность</w:t>
      </w:r>
      <w:r w:rsidRPr="00BD464D">
        <w:rPr>
          <w:rStyle w:val="CharAttribute501"/>
          <w:rFonts w:eastAsia="№Е"/>
          <w:b/>
          <w:i w:val="0"/>
          <w:sz w:val="24"/>
        </w:rPr>
        <w:t>.</w:t>
      </w:r>
      <w:r w:rsidRPr="00BD464D">
        <w:t xml:space="preserve"> Курсы внеурочной деятельности и дополнительного образования, направленные </w:t>
      </w:r>
      <w:r w:rsidRPr="00BD464D">
        <w:rPr>
          <w:rStyle w:val="CharAttribute501"/>
          <w:rFonts w:eastAsia="№Е"/>
          <w:i w:val="0"/>
          <w:sz w:val="24"/>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w:t>
      </w:r>
      <w:proofErr w:type="spellStart"/>
      <w:r w:rsidRPr="00BD464D">
        <w:rPr>
          <w:rStyle w:val="CharAttribute501"/>
          <w:rFonts w:eastAsia="№Е"/>
          <w:i w:val="0"/>
          <w:sz w:val="24"/>
        </w:rPr>
        <w:t>самообслуживающего</w:t>
      </w:r>
      <w:proofErr w:type="spellEnd"/>
      <w:r w:rsidRPr="00BD464D">
        <w:rPr>
          <w:rStyle w:val="CharAttribute501"/>
          <w:rFonts w:eastAsia="№Е"/>
          <w:i w:val="0"/>
          <w:sz w:val="24"/>
        </w:rPr>
        <w:t xml:space="preserve"> труда. </w:t>
      </w:r>
    </w:p>
    <w:p w:rsidR="000953DB" w:rsidRPr="00BD464D" w:rsidRDefault="000953DB" w:rsidP="000953DB">
      <w:pPr>
        <w:tabs>
          <w:tab w:val="left" w:pos="851"/>
        </w:tabs>
        <w:ind w:firstLine="567"/>
        <w:jc w:val="both"/>
        <w:rPr>
          <w:rStyle w:val="CharAttribute501"/>
          <w:rFonts w:eastAsia="№Е"/>
          <w:i w:val="0"/>
          <w:sz w:val="24"/>
        </w:rPr>
      </w:pPr>
      <w:r w:rsidRPr="00BD464D">
        <w:rPr>
          <w:rStyle w:val="CharAttribute501"/>
          <w:rFonts w:eastAsia="№Е"/>
          <w:b/>
          <w:sz w:val="24"/>
        </w:rPr>
        <w:t xml:space="preserve">Спортивно-оздоровительная деятельность. </w:t>
      </w:r>
      <w:r w:rsidRPr="00BD464D">
        <w:t xml:space="preserve">Курсы внеурочной деятельности и дополнительного образования, направленные </w:t>
      </w:r>
      <w:r w:rsidRPr="00BD464D">
        <w:rPr>
          <w:rStyle w:val="CharAttribute501"/>
          <w:rFonts w:eastAsia="№Е"/>
          <w:i w:val="0"/>
          <w:sz w:val="24"/>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0953DB" w:rsidRPr="00BD464D" w:rsidRDefault="000953DB" w:rsidP="000953DB">
      <w:pPr>
        <w:tabs>
          <w:tab w:val="left" w:pos="851"/>
        </w:tabs>
        <w:ind w:firstLine="567"/>
        <w:jc w:val="both"/>
        <w:rPr>
          <w:rStyle w:val="CharAttribute501"/>
          <w:rFonts w:eastAsia="№Е"/>
          <w:i w:val="0"/>
          <w:sz w:val="24"/>
        </w:rPr>
      </w:pPr>
      <w:r w:rsidRPr="00BD464D">
        <w:rPr>
          <w:rStyle w:val="CharAttribute501"/>
          <w:rFonts w:eastAsia="№Е"/>
          <w:b/>
          <w:sz w:val="24"/>
        </w:rPr>
        <w:t xml:space="preserve">Трудовая деятельность. </w:t>
      </w:r>
      <w:r w:rsidRPr="00BD464D">
        <w:t xml:space="preserve">Курсы внеурочной деятельности и дополнительного образования, направленные </w:t>
      </w:r>
      <w:r w:rsidRPr="00BD464D">
        <w:rPr>
          <w:rStyle w:val="CharAttribute501"/>
          <w:rFonts w:eastAsia="№Е"/>
          <w:i w:val="0"/>
          <w:sz w:val="24"/>
        </w:rPr>
        <w:t xml:space="preserve">на развитие творческих способностей школьников, воспитания у них трудолюбия и уважительного отношения к физическому труду.  </w:t>
      </w:r>
    </w:p>
    <w:p w:rsidR="000953DB" w:rsidRPr="00BD464D" w:rsidRDefault="000953DB" w:rsidP="000953DB">
      <w:pPr>
        <w:tabs>
          <w:tab w:val="left" w:pos="851"/>
        </w:tabs>
        <w:ind w:firstLine="567"/>
        <w:jc w:val="both"/>
      </w:pPr>
      <w:r w:rsidRPr="00BD464D">
        <w:rPr>
          <w:rStyle w:val="CharAttribute501"/>
          <w:rFonts w:eastAsia="№Е"/>
          <w:b/>
          <w:sz w:val="24"/>
        </w:rPr>
        <w:t xml:space="preserve">Игровая деятельность. </w:t>
      </w:r>
      <w:r w:rsidRPr="00BD464D">
        <w:t xml:space="preserve">Курсы внеурочной деятельности и дополнительного образования, направленные </w:t>
      </w:r>
      <w:r w:rsidRPr="00BD464D">
        <w:rPr>
          <w:rStyle w:val="CharAttribute501"/>
          <w:rFonts w:eastAsia="№Е"/>
          <w:i w:val="0"/>
          <w:sz w:val="24"/>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r w:rsidRPr="00BD464D">
        <w:rPr>
          <w:rStyle w:val="ac"/>
        </w:rPr>
        <w:t xml:space="preserve"> </w:t>
      </w:r>
    </w:p>
    <w:p w:rsidR="000953DB" w:rsidRPr="00BD464D" w:rsidRDefault="000953DB" w:rsidP="000953DB">
      <w:pPr>
        <w:tabs>
          <w:tab w:val="left" w:pos="851"/>
        </w:tabs>
        <w:ind w:firstLine="567"/>
        <w:rPr>
          <w:rStyle w:val="CharAttribute501"/>
          <w:rFonts w:eastAsia="№Е"/>
          <w:i w:val="0"/>
          <w:sz w:val="24"/>
        </w:rPr>
      </w:pPr>
    </w:p>
    <w:p w:rsidR="000953DB" w:rsidRPr="00BD464D" w:rsidRDefault="000953DB" w:rsidP="000953DB">
      <w:pPr>
        <w:jc w:val="center"/>
        <w:rPr>
          <w:b/>
          <w:w w:val="0"/>
        </w:rPr>
      </w:pPr>
      <w:r w:rsidRPr="00BD464D">
        <w:rPr>
          <w:b/>
          <w:w w:val="0"/>
        </w:rPr>
        <w:t>Модуль «Школьный урок»</w:t>
      </w:r>
    </w:p>
    <w:p w:rsidR="000953DB" w:rsidRPr="00BD464D" w:rsidRDefault="000953DB" w:rsidP="000953DB">
      <w:pPr>
        <w:adjustRightInd w:val="0"/>
        <w:ind w:right="-1" w:firstLine="567"/>
        <w:rPr>
          <w:i/>
        </w:rPr>
      </w:pPr>
      <w:r w:rsidRPr="00BD464D">
        <w:rPr>
          <w:rStyle w:val="CharAttribute512"/>
          <w:rFonts w:eastAsia="№Е"/>
          <w:sz w:val="24"/>
        </w:rPr>
        <w:t>Реализация школьными педагогами воспитательного потенциала урока предполагает следующее</w:t>
      </w:r>
      <w:r w:rsidRPr="00BD464D">
        <w:rPr>
          <w:i/>
        </w:rPr>
        <w:t>:</w:t>
      </w:r>
    </w:p>
    <w:p w:rsidR="000953DB" w:rsidRPr="00BD464D" w:rsidRDefault="000953DB" w:rsidP="000953DB">
      <w:pPr>
        <w:pStyle w:val="aa"/>
        <w:numPr>
          <w:ilvl w:val="0"/>
          <w:numId w:val="7"/>
        </w:numPr>
        <w:tabs>
          <w:tab w:val="left" w:pos="993"/>
          <w:tab w:val="left" w:pos="1310"/>
        </w:tabs>
        <w:ind w:left="0" w:firstLine="567"/>
        <w:contextualSpacing w:val="0"/>
        <w:jc w:val="both"/>
        <w:rPr>
          <w:rStyle w:val="CharAttribute501"/>
          <w:rFonts w:eastAsia="№Е"/>
          <w:i w:val="0"/>
          <w:sz w:val="24"/>
          <w:u w:val="none"/>
        </w:rPr>
      </w:pPr>
      <w:r w:rsidRPr="00BD464D">
        <w:rPr>
          <w:rStyle w:val="CharAttribute501"/>
          <w:rFonts w:eastAsia="№Е"/>
          <w:i w:val="0"/>
          <w:sz w:val="24"/>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0953DB" w:rsidRPr="00BD464D" w:rsidRDefault="000953DB" w:rsidP="000953DB">
      <w:pPr>
        <w:pStyle w:val="aa"/>
        <w:numPr>
          <w:ilvl w:val="0"/>
          <w:numId w:val="7"/>
        </w:numPr>
        <w:tabs>
          <w:tab w:val="left" w:pos="993"/>
          <w:tab w:val="left" w:pos="1310"/>
        </w:tabs>
        <w:ind w:left="0" w:firstLine="567"/>
        <w:contextualSpacing w:val="0"/>
        <w:jc w:val="both"/>
        <w:rPr>
          <w:rStyle w:val="CharAttribute501"/>
          <w:rFonts w:eastAsia="№Е"/>
          <w:i w:val="0"/>
          <w:sz w:val="24"/>
          <w:u w:val="none"/>
        </w:rPr>
      </w:pPr>
      <w:r w:rsidRPr="00BD464D">
        <w:rPr>
          <w:rStyle w:val="CharAttribute501"/>
          <w:rFonts w:eastAsia="№Е"/>
          <w:i w:val="0"/>
          <w:sz w:val="24"/>
          <w:u w:val="none"/>
        </w:rPr>
        <w:t xml:space="preserve">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0953DB" w:rsidRPr="00BD464D" w:rsidRDefault="000953DB" w:rsidP="000953DB">
      <w:pPr>
        <w:pStyle w:val="aa"/>
        <w:numPr>
          <w:ilvl w:val="0"/>
          <w:numId w:val="7"/>
        </w:numPr>
        <w:tabs>
          <w:tab w:val="left" w:pos="993"/>
          <w:tab w:val="left" w:pos="1310"/>
        </w:tabs>
        <w:ind w:left="0" w:firstLine="567"/>
        <w:contextualSpacing w:val="0"/>
        <w:jc w:val="both"/>
      </w:pPr>
      <w:r w:rsidRPr="00BD464D">
        <w:rPr>
          <w:rStyle w:val="CharAttribute501"/>
          <w:rFonts w:eastAsia="№Е"/>
          <w:i w:val="0"/>
          <w:sz w:val="24"/>
          <w:u w:val="none"/>
        </w:rPr>
        <w:t xml:space="preserve">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0953DB" w:rsidRPr="00BD464D" w:rsidRDefault="000953DB" w:rsidP="000953DB">
      <w:pPr>
        <w:pStyle w:val="aa"/>
        <w:numPr>
          <w:ilvl w:val="0"/>
          <w:numId w:val="7"/>
        </w:numPr>
        <w:tabs>
          <w:tab w:val="left" w:pos="993"/>
          <w:tab w:val="left" w:pos="1310"/>
        </w:tabs>
        <w:ind w:left="0" w:firstLine="567"/>
        <w:contextualSpacing w:val="0"/>
        <w:jc w:val="both"/>
      </w:pPr>
      <w:r w:rsidRPr="00BD464D">
        <w:rPr>
          <w:rStyle w:val="CharAttribute501"/>
          <w:rFonts w:eastAsia="№Е"/>
          <w:i w:val="0"/>
          <w:iCs/>
          <w:sz w:val="24"/>
          <w:u w:val="none"/>
        </w:rPr>
        <w:t xml:space="preserve">использование </w:t>
      </w:r>
      <w:r w:rsidRPr="00BD464D">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0953DB" w:rsidRPr="00BD464D" w:rsidRDefault="000953DB" w:rsidP="000953DB">
      <w:pPr>
        <w:pStyle w:val="aa"/>
        <w:numPr>
          <w:ilvl w:val="0"/>
          <w:numId w:val="7"/>
        </w:numPr>
        <w:tabs>
          <w:tab w:val="left" w:pos="993"/>
          <w:tab w:val="left" w:pos="1310"/>
        </w:tabs>
        <w:ind w:left="0" w:firstLine="567"/>
        <w:contextualSpacing w:val="0"/>
        <w:jc w:val="both"/>
      </w:pPr>
      <w:r w:rsidRPr="00BD464D">
        <w:rPr>
          <w:rStyle w:val="CharAttribute501"/>
          <w:rFonts w:eastAsia="№Е"/>
          <w:i w:val="0"/>
          <w:sz w:val="24"/>
          <w:u w:val="none"/>
        </w:rPr>
        <w:t xml:space="preserve">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sidRPr="00BD464D">
        <w:t xml:space="preserve">учат школьников командной работе и взаимодействию с другими детьми;  </w:t>
      </w:r>
    </w:p>
    <w:p w:rsidR="000953DB" w:rsidRPr="00BD464D" w:rsidRDefault="000953DB" w:rsidP="000953DB">
      <w:pPr>
        <w:pStyle w:val="aa"/>
        <w:numPr>
          <w:ilvl w:val="0"/>
          <w:numId w:val="7"/>
        </w:numPr>
        <w:tabs>
          <w:tab w:val="left" w:pos="993"/>
          <w:tab w:val="left" w:pos="1310"/>
        </w:tabs>
        <w:ind w:left="0" w:firstLine="567"/>
        <w:contextualSpacing w:val="0"/>
        <w:jc w:val="both"/>
      </w:pPr>
      <w:r w:rsidRPr="00BD464D">
        <w:t xml:space="preserve">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0953DB" w:rsidRPr="00BD464D" w:rsidRDefault="000953DB" w:rsidP="000953DB">
      <w:pPr>
        <w:pStyle w:val="aa"/>
        <w:numPr>
          <w:ilvl w:val="0"/>
          <w:numId w:val="7"/>
        </w:numPr>
        <w:tabs>
          <w:tab w:val="left" w:pos="993"/>
          <w:tab w:val="left" w:pos="1310"/>
        </w:tabs>
        <w:ind w:left="0" w:firstLine="567"/>
        <w:contextualSpacing w:val="0"/>
        <w:jc w:val="both"/>
        <w:rPr>
          <w:rStyle w:val="CharAttribute501"/>
          <w:rFonts w:eastAsia="№Е"/>
          <w:i w:val="0"/>
          <w:sz w:val="24"/>
          <w:u w:val="none"/>
        </w:rPr>
      </w:pPr>
      <w:r w:rsidRPr="00BD464D">
        <w:rPr>
          <w:rStyle w:val="CharAttribute501"/>
          <w:rFonts w:eastAsia="№Е"/>
          <w:i w:val="0"/>
          <w:sz w:val="24"/>
          <w:u w:val="none"/>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0953DB" w:rsidRPr="00BD464D" w:rsidRDefault="000953DB" w:rsidP="000953DB">
      <w:pPr>
        <w:pStyle w:val="aa"/>
        <w:numPr>
          <w:ilvl w:val="0"/>
          <w:numId w:val="7"/>
        </w:numPr>
        <w:tabs>
          <w:tab w:val="left" w:pos="993"/>
          <w:tab w:val="left" w:pos="1310"/>
        </w:tabs>
        <w:ind w:left="0" w:firstLine="567"/>
        <w:contextualSpacing w:val="0"/>
        <w:jc w:val="both"/>
        <w:rPr>
          <w:rStyle w:val="CharAttribute501"/>
          <w:rFonts w:eastAsia="№Е"/>
          <w:i w:val="0"/>
          <w:sz w:val="24"/>
          <w:u w:val="none"/>
        </w:rPr>
      </w:pPr>
      <w:r w:rsidRPr="00BD464D">
        <w:rPr>
          <w:rStyle w:val="CharAttribute501"/>
          <w:rFonts w:eastAsia="№Е"/>
          <w:i w:val="0"/>
          <w:sz w:val="24"/>
          <w:u w:val="none"/>
        </w:rPr>
        <w:t xml:space="preserve">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w:t>
      </w:r>
      <w:r w:rsidRPr="00BD464D">
        <w:rPr>
          <w:rStyle w:val="CharAttribute501"/>
          <w:rFonts w:eastAsia="№Е"/>
          <w:i w:val="0"/>
          <w:sz w:val="24"/>
          <w:u w:val="none"/>
        </w:rPr>
        <w:lastRenderedPageBreak/>
        <w:t>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0953DB" w:rsidRPr="00BD464D" w:rsidRDefault="000953DB" w:rsidP="000953DB">
      <w:pPr>
        <w:pStyle w:val="aa"/>
        <w:tabs>
          <w:tab w:val="left" w:pos="993"/>
          <w:tab w:val="left" w:pos="1310"/>
        </w:tabs>
        <w:ind w:left="567"/>
        <w:rPr>
          <w:rStyle w:val="CharAttribute501"/>
          <w:rFonts w:eastAsia="№Е"/>
          <w:i w:val="0"/>
          <w:sz w:val="24"/>
          <w:u w:val="none"/>
        </w:rPr>
      </w:pPr>
    </w:p>
    <w:p w:rsidR="000953DB" w:rsidRPr="00BD464D" w:rsidRDefault="000953DB" w:rsidP="000953DB">
      <w:pPr>
        <w:tabs>
          <w:tab w:val="left" w:pos="851"/>
        </w:tabs>
        <w:jc w:val="center"/>
        <w:rPr>
          <w:b/>
          <w:iCs/>
          <w:w w:val="0"/>
        </w:rPr>
      </w:pPr>
      <w:r w:rsidRPr="00BD464D">
        <w:rPr>
          <w:b/>
          <w:iCs/>
          <w:w w:val="0"/>
        </w:rPr>
        <w:t>Модуль «Самоуправление»</w:t>
      </w:r>
    </w:p>
    <w:p w:rsidR="00E86EFD" w:rsidRPr="00BD464D" w:rsidRDefault="00E86EFD" w:rsidP="00E86EFD">
      <w:pPr>
        <w:adjustRightInd w:val="0"/>
        <w:ind w:right="-1" w:firstLine="567"/>
        <w:rPr>
          <w:i/>
        </w:rPr>
      </w:pPr>
      <w:r w:rsidRPr="00BD464D">
        <w:t xml:space="preserve">Детское самоуправление в школе осуществляется следующим образом </w:t>
      </w:r>
    </w:p>
    <w:p w:rsidR="00E86EFD" w:rsidRPr="00BD464D" w:rsidRDefault="00E86EFD" w:rsidP="00E86EFD">
      <w:pPr>
        <w:tabs>
          <w:tab w:val="left" w:pos="851"/>
        </w:tabs>
        <w:ind w:firstLine="567"/>
        <w:rPr>
          <w:b/>
          <w:i/>
        </w:rPr>
      </w:pPr>
      <w:r w:rsidRPr="00BD464D">
        <w:rPr>
          <w:b/>
          <w:i/>
        </w:rPr>
        <w:t>На уровне школы:</w:t>
      </w:r>
    </w:p>
    <w:p w:rsidR="00E86EFD" w:rsidRPr="00BD464D" w:rsidRDefault="00E86EFD" w:rsidP="00E86EFD">
      <w:pPr>
        <w:pStyle w:val="aa"/>
        <w:numPr>
          <w:ilvl w:val="0"/>
          <w:numId w:val="2"/>
        </w:numPr>
        <w:tabs>
          <w:tab w:val="left" w:pos="993"/>
          <w:tab w:val="left" w:pos="1310"/>
        </w:tabs>
        <w:ind w:left="0" w:firstLine="567"/>
        <w:jc w:val="both"/>
      </w:pPr>
      <w:r w:rsidRPr="00BD464D">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E86EFD" w:rsidRPr="00BD464D" w:rsidRDefault="00E86EFD" w:rsidP="00E86EFD">
      <w:pPr>
        <w:pStyle w:val="aa"/>
        <w:numPr>
          <w:ilvl w:val="0"/>
          <w:numId w:val="2"/>
        </w:numPr>
        <w:tabs>
          <w:tab w:val="left" w:pos="993"/>
          <w:tab w:val="left" w:pos="1310"/>
        </w:tabs>
        <w:ind w:left="0" w:firstLine="567"/>
        <w:jc w:val="both"/>
        <w:rPr>
          <w:iCs/>
        </w:rPr>
      </w:pPr>
      <w:r w:rsidRPr="00BD464D">
        <w:rPr>
          <w:iCs/>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E86EFD" w:rsidRPr="00BD464D" w:rsidRDefault="00E86EFD" w:rsidP="00E86EFD">
      <w:pPr>
        <w:pStyle w:val="aa"/>
        <w:numPr>
          <w:ilvl w:val="0"/>
          <w:numId w:val="2"/>
        </w:numPr>
        <w:tabs>
          <w:tab w:val="left" w:pos="993"/>
          <w:tab w:val="left" w:pos="1310"/>
        </w:tabs>
        <w:ind w:left="0" w:firstLine="567"/>
        <w:jc w:val="both"/>
      </w:pPr>
      <w:r w:rsidRPr="00BD464D">
        <w:t xml:space="preserve">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w:t>
      </w:r>
      <w:proofErr w:type="spellStart"/>
      <w:r w:rsidRPr="00BD464D">
        <w:t>флешмобов</w:t>
      </w:r>
      <w:proofErr w:type="spellEnd"/>
      <w:r w:rsidRPr="00BD464D">
        <w:t xml:space="preserve"> и т.п.);</w:t>
      </w:r>
    </w:p>
    <w:p w:rsidR="00E86EFD" w:rsidRPr="00BD464D" w:rsidRDefault="00E86EFD" w:rsidP="00E86EFD">
      <w:pPr>
        <w:pStyle w:val="aa"/>
        <w:numPr>
          <w:ilvl w:val="0"/>
          <w:numId w:val="2"/>
        </w:numPr>
        <w:tabs>
          <w:tab w:val="left" w:pos="993"/>
          <w:tab w:val="left" w:pos="1310"/>
        </w:tabs>
        <w:ind w:left="0" w:firstLine="567"/>
        <w:jc w:val="both"/>
        <w:rPr>
          <w:iCs/>
        </w:rPr>
      </w:pPr>
      <w:r w:rsidRPr="00BD464D">
        <w:rPr>
          <w:iCs/>
        </w:rPr>
        <w:t>через деятельность творческих советов дела, отвечающих за проведение тех или иных конкретных мероприятий, праздников, вечеров, акций и т.п.;</w:t>
      </w:r>
    </w:p>
    <w:p w:rsidR="00E86EFD" w:rsidRPr="00BD464D" w:rsidRDefault="00E86EFD" w:rsidP="00E86EFD">
      <w:pPr>
        <w:pStyle w:val="aa"/>
        <w:numPr>
          <w:ilvl w:val="0"/>
          <w:numId w:val="2"/>
        </w:numPr>
        <w:tabs>
          <w:tab w:val="left" w:pos="993"/>
          <w:tab w:val="left" w:pos="1310"/>
        </w:tabs>
        <w:ind w:left="0" w:firstLine="567"/>
        <w:jc w:val="both"/>
        <w:rPr>
          <w:iCs/>
        </w:rPr>
      </w:pPr>
      <w:r w:rsidRPr="00BD464D">
        <w:rPr>
          <w:iCs/>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E86EFD" w:rsidRPr="00BD464D" w:rsidRDefault="00E86EFD" w:rsidP="00E86EFD">
      <w:pPr>
        <w:tabs>
          <w:tab w:val="left" w:pos="851"/>
        </w:tabs>
        <w:ind w:firstLine="567"/>
        <w:rPr>
          <w:bCs/>
          <w:i/>
        </w:rPr>
      </w:pPr>
      <w:r w:rsidRPr="00BD464D">
        <w:rPr>
          <w:b/>
          <w:i/>
        </w:rPr>
        <w:t>На уровне классов</w:t>
      </w:r>
      <w:r w:rsidRPr="00BD464D">
        <w:rPr>
          <w:bCs/>
          <w:i/>
        </w:rPr>
        <w:t>:</w:t>
      </w:r>
    </w:p>
    <w:p w:rsidR="00E86EFD" w:rsidRPr="00BD464D" w:rsidRDefault="00E86EFD" w:rsidP="00E86EFD">
      <w:pPr>
        <w:pStyle w:val="aa"/>
        <w:numPr>
          <w:ilvl w:val="0"/>
          <w:numId w:val="2"/>
        </w:numPr>
        <w:tabs>
          <w:tab w:val="left" w:pos="993"/>
          <w:tab w:val="left" w:pos="1310"/>
        </w:tabs>
        <w:ind w:left="0" w:firstLine="567"/>
        <w:jc w:val="both"/>
      </w:pPr>
      <w:r w:rsidRPr="00BD464D">
        <w:rPr>
          <w:iCs/>
        </w:rPr>
        <w:t xml:space="preserve">через </w:t>
      </w:r>
      <w:r w:rsidRPr="00BD464D">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E86EFD" w:rsidRPr="00BD464D" w:rsidRDefault="00E86EFD" w:rsidP="00E86EFD">
      <w:pPr>
        <w:pStyle w:val="aa"/>
        <w:numPr>
          <w:ilvl w:val="0"/>
          <w:numId w:val="2"/>
        </w:numPr>
        <w:tabs>
          <w:tab w:val="left" w:pos="993"/>
          <w:tab w:val="left" w:pos="1310"/>
        </w:tabs>
        <w:ind w:left="0" w:firstLine="567"/>
        <w:jc w:val="both"/>
        <w:rPr>
          <w:iCs/>
        </w:rPr>
      </w:pPr>
      <w:r w:rsidRPr="00BD464D">
        <w:rPr>
          <w:iCs/>
        </w:rPr>
        <w:t>через деятельность выборных органов самоуправления, отвечающих за различные направления работы класса (</w:t>
      </w:r>
      <w:proofErr w:type="gramStart"/>
      <w:r w:rsidRPr="00BD464D">
        <w:rPr>
          <w:iCs/>
        </w:rPr>
        <w:t>например</w:t>
      </w:r>
      <w:proofErr w:type="gramEnd"/>
      <w:r w:rsidRPr="00BD464D">
        <w:rPr>
          <w:iCs/>
        </w:rPr>
        <w:t>: штаб спортивных дел, штаб творческих дел, штаб работы с младшими ребятами);</w:t>
      </w:r>
    </w:p>
    <w:p w:rsidR="00E86EFD" w:rsidRPr="00BD464D" w:rsidRDefault="00E86EFD" w:rsidP="00E86EFD">
      <w:pPr>
        <w:pStyle w:val="aa"/>
        <w:numPr>
          <w:ilvl w:val="0"/>
          <w:numId w:val="2"/>
        </w:numPr>
        <w:tabs>
          <w:tab w:val="left" w:pos="993"/>
          <w:tab w:val="left" w:pos="1310"/>
        </w:tabs>
        <w:ind w:left="0" w:firstLine="567"/>
        <w:jc w:val="both"/>
      </w:pPr>
      <w:r w:rsidRPr="00BD464D">
        <w:rPr>
          <w:iCs/>
        </w:rPr>
        <w:t xml:space="preserve">через </w:t>
      </w:r>
      <w:r w:rsidRPr="00BD464D">
        <w:rPr>
          <w:rFonts w:eastAsia="Calibri"/>
          <w:lang w:eastAsia="ko-KR"/>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E86EFD" w:rsidRPr="00BD464D" w:rsidRDefault="00E86EFD" w:rsidP="00E86EFD">
      <w:pPr>
        <w:ind w:firstLine="567"/>
        <w:rPr>
          <w:rStyle w:val="CharAttribute501"/>
          <w:rFonts w:eastAsia="№Е"/>
          <w:b/>
          <w:bCs/>
          <w:i w:val="0"/>
          <w:iCs/>
          <w:sz w:val="24"/>
        </w:rPr>
      </w:pPr>
      <w:r w:rsidRPr="00BD464D">
        <w:rPr>
          <w:b/>
          <w:bCs/>
          <w:i/>
          <w:iCs/>
        </w:rPr>
        <w:t>На индивидуальном уровне:</w:t>
      </w:r>
      <w:r w:rsidRPr="00BD464D">
        <w:rPr>
          <w:rStyle w:val="CharAttribute501"/>
          <w:rFonts w:eastAsia="№Е"/>
          <w:b/>
          <w:bCs/>
          <w:i w:val="0"/>
          <w:iCs/>
          <w:sz w:val="24"/>
        </w:rPr>
        <w:t xml:space="preserve"> </w:t>
      </w:r>
    </w:p>
    <w:p w:rsidR="00E86EFD" w:rsidRPr="00BD464D" w:rsidRDefault="00E86EFD" w:rsidP="00E86EFD">
      <w:pPr>
        <w:pStyle w:val="aa"/>
        <w:numPr>
          <w:ilvl w:val="0"/>
          <w:numId w:val="2"/>
        </w:numPr>
        <w:tabs>
          <w:tab w:val="left" w:pos="993"/>
          <w:tab w:val="left" w:pos="1310"/>
        </w:tabs>
        <w:ind w:left="0" w:firstLine="567"/>
        <w:jc w:val="both"/>
      </w:pPr>
      <w:r w:rsidRPr="00BD464D">
        <w:rPr>
          <w:iCs/>
        </w:rPr>
        <w:t xml:space="preserve">через </w:t>
      </w:r>
      <w:r w:rsidRPr="00BD464D">
        <w:t xml:space="preserve">вовлечение школьников в планирование, организацию, проведение и анализ общешкольных и </w:t>
      </w:r>
      <w:proofErr w:type="spellStart"/>
      <w:r w:rsidRPr="00BD464D">
        <w:t>внутриклассных</w:t>
      </w:r>
      <w:proofErr w:type="spellEnd"/>
      <w:r w:rsidRPr="00BD464D">
        <w:t xml:space="preserve"> дел;</w:t>
      </w:r>
    </w:p>
    <w:p w:rsidR="00E86EFD" w:rsidRPr="00BD464D" w:rsidRDefault="00E86EFD" w:rsidP="00E86EFD">
      <w:pPr>
        <w:pStyle w:val="aa"/>
        <w:numPr>
          <w:ilvl w:val="0"/>
          <w:numId w:val="2"/>
        </w:numPr>
        <w:tabs>
          <w:tab w:val="left" w:pos="993"/>
          <w:tab w:val="left" w:pos="1310"/>
        </w:tabs>
        <w:ind w:left="0" w:firstLine="567"/>
        <w:jc w:val="both"/>
        <w:rPr>
          <w:iCs/>
        </w:rPr>
      </w:pPr>
      <w:r w:rsidRPr="00BD464D">
        <w:rPr>
          <w:iCs/>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E86EFD" w:rsidRPr="00BD464D" w:rsidRDefault="00E86EFD" w:rsidP="00E86EFD">
      <w:pPr>
        <w:pStyle w:val="aa"/>
        <w:tabs>
          <w:tab w:val="left" w:pos="993"/>
          <w:tab w:val="left" w:pos="1310"/>
        </w:tabs>
        <w:ind w:left="567"/>
        <w:rPr>
          <w:iCs/>
        </w:rPr>
      </w:pPr>
    </w:p>
    <w:p w:rsidR="000953DB" w:rsidRPr="00BD464D" w:rsidRDefault="000953DB" w:rsidP="000953DB">
      <w:pPr>
        <w:pStyle w:val="ParaAttribute38"/>
        <w:ind w:right="0" w:firstLine="567"/>
        <w:jc w:val="center"/>
        <w:rPr>
          <w:b/>
          <w:iCs/>
          <w:w w:val="0"/>
          <w:sz w:val="24"/>
          <w:szCs w:val="24"/>
        </w:rPr>
      </w:pPr>
      <w:r w:rsidRPr="00BD464D">
        <w:rPr>
          <w:b/>
          <w:iCs/>
          <w:w w:val="0"/>
          <w:sz w:val="24"/>
          <w:szCs w:val="24"/>
        </w:rPr>
        <w:t>Модуль «Детские общественные объединения»</w:t>
      </w:r>
    </w:p>
    <w:p w:rsidR="00E86EFD" w:rsidRPr="00BD464D" w:rsidRDefault="00E86EFD" w:rsidP="00E86EFD">
      <w:pPr>
        <w:pStyle w:val="ParaAttribute38"/>
        <w:ind w:right="0" w:firstLine="567"/>
        <w:rPr>
          <w:rFonts w:eastAsia="Calibri"/>
          <w:sz w:val="24"/>
          <w:szCs w:val="24"/>
        </w:rPr>
      </w:pPr>
      <w:r w:rsidRPr="00BD464D">
        <w:rPr>
          <w:rFonts w:eastAsia="Calibri"/>
          <w:sz w:val="24"/>
          <w:szCs w:val="24"/>
        </w:rPr>
        <w:t>Действующее на базе школы детское общественное объединение как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w:t>
      </w:r>
    </w:p>
    <w:p w:rsidR="00E86EFD" w:rsidRPr="00BD464D" w:rsidRDefault="00E86EFD" w:rsidP="00E86EFD">
      <w:pPr>
        <w:pStyle w:val="ParaAttribute38"/>
        <w:ind w:right="0" w:firstLine="567"/>
        <w:rPr>
          <w:rFonts w:eastAsia="Calibri"/>
          <w:sz w:val="24"/>
          <w:szCs w:val="24"/>
        </w:rPr>
      </w:pPr>
      <w:r w:rsidRPr="00BD464D">
        <w:rPr>
          <w:rFonts w:eastAsia="Calibri"/>
          <w:sz w:val="24"/>
          <w:szCs w:val="24"/>
        </w:rPr>
        <w:t>Воспитание в детском общественном объединении осуществляется:</w:t>
      </w:r>
    </w:p>
    <w:p w:rsidR="00E86EFD" w:rsidRPr="00BD464D" w:rsidRDefault="00E86EFD" w:rsidP="00E86EFD">
      <w:pPr>
        <w:pStyle w:val="ParaAttribute38"/>
        <w:numPr>
          <w:ilvl w:val="0"/>
          <w:numId w:val="2"/>
        </w:numPr>
        <w:ind w:left="0" w:right="0" w:firstLine="709"/>
        <w:rPr>
          <w:rFonts w:eastAsia="Calibri"/>
          <w:sz w:val="24"/>
          <w:szCs w:val="24"/>
          <w:lang w:eastAsia="ko-KR"/>
        </w:rPr>
      </w:pPr>
      <w:r w:rsidRPr="00BD464D">
        <w:rPr>
          <w:rFonts w:eastAsia="Calibri"/>
          <w:sz w:val="24"/>
          <w:szCs w:val="24"/>
        </w:rPr>
        <w:t xml:space="preserve">через </w:t>
      </w:r>
      <w:r w:rsidRPr="00BD464D">
        <w:rPr>
          <w:rFonts w:eastAsia="Calibri"/>
          <w:sz w:val="24"/>
          <w:szCs w:val="24"/>
          <w:lang w:eastAsia="ko-KR"/>
        </w:rPr>
        <w:t xml:space="preserve">утверждение и последовательную реализацию в детском общественном объединении демократических процедур </w:t>
      </w:r>
      <w:r w:rsidRPr="00BD464D">
        <w:rPr>
          <w:rFonts w:eastAsia="Calibri"/>
          <w:sz w:val="24"/>
          <w:szCs w:val="24"/>
        </w:rPr>
        <w:t>(</w:t>
      </w:r>
      <w:r w:rsidRPr="00BD464D">
        <w:rPr>
          <w:rFonts w:eastAsia="Calibri"/>
          <w:sz w:val="24"/>
          <w:szCs w:val="24"/>
          <w:lang w:eastAsia="ko-KR"/>
        </w:rPr>
        <w:t>выбор</w:t>
      </w:r>
      <w:r w:rsidRPr="00BD464D">
        <w:rPr>
          <w:rFonts w:eastAsia="Calibri"/>
          <w:sz w:val="24"/>
          <w:szCs w:val="24"/>
        </w:rPr>
        <w:t>ы</w:t>
      </w:r>
      <w:r w:rsidRPr="00BD464D">
        <w:rPr>
          <w:rFonts w:eastAsia="Calibri"/>
          <w:sz w:val="24"/>
          <w:szCs w:val="24"/>
          <w:lang w:eastAsia="ko-KR"/>
        </w:rPr>
        <w:t xml:space="preserve"> руководящих органов объединения, подотчетност</w:t>
      </w:r>
      <w:r w:rsidRPr="00BD464D">
        <w:rPr>
          <w:rFonts w:eastAsia="Calibri"/>
          <w:sz w:val="24"/>
          <w:szCs w:val="24"/>
        </w:rPr>
        <w:t>ь</w:t>
      </w:r>
      <w:r w:rsidRPr="00BD464D">
        <w:rPr>
          <w:rFonts w:eastAsia="Calibri"/>
          <w:sz w:val="24"/>
          <w:szCs w:val="24"/>
          <w:lang w:eastAsia="ko-KR"/>
        </w:rPr>
        <w:t xml:space="preserve"> выборных органов общему сбору объединения; ротация состава выборных </w:t>
      </w:r>
      <w:r w:rsidRPr="00BD464D">
        <w:rPr>
          <w:rFonts w:eastAsia="Calibri"/>
          <w:sz w:val="24"/>
          <w:szCs w:val="24"/>
          <w:lang w:eastAsia="ko-KR"/>
        </w:rPr>
        <w:lastRenderedPageBreak/>
        <w:t>органов и т.п.), дающих ребенку возможность получить социально значимый опыт гражданского поведения;</w:t>
      </w:r>
    </w:p>
    <w:p w:rsidR="00E86EFD" w:rsidRPr="00BD464D" w:rsidRDefault="00E86EFD" w:rsidP="00E86EFD">
      <w:pPr>
        <w:widowControl w:val="0"/>
        <w:numPr>
          <w:ilvl w:val="0"/>
          <w:numId w:val="2"/>
        </w:numPr>
        <w:tabs>
          <w:tab w:val="left" w:pos="993"/>
          <w:tab w:val="left" w:pos="1310"/>
        </w:tabs>
        <w:autoSpaceDE w:val="0"/>
        <w:autoSpaceDN w:val="0"/>
        <w:ind w:left="0" w:firstLine="709"/>
        <w:jc w:val="both"/>
        <w:rPr>
          <w:rFonts w:eastAsia="Calibri"/>
        </w:rPr>
      </w:pPr>
      <w:r w:rsidRPr="00BD464D">
        <w:rPr>
          <w:rFonts w:eastAsia="Calibri"/>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BD464D">
        <w:t xml:space="preserve">внимание, забота, уважение, умение сопереживать, умение общаться, слушать и слышать других; </w:t>
      </w:r>
    </w:p>
    <w:p w:rsidR="00E86EFD" w:rsidRPr="00BD464D" w:rsidRDefault="00E86EFD" w:rsidP="00E86EFD">
      <w:pPr>
        <w:widowControl w:val="0"/>
        <w:numPr>
          <w:ilvl w:val="0"/>
          <w:numId w:val="2"/>
        </w:numPr>
        <w:tabs>
          <w:tab w:val="left" w:pos="993"/>
          <w:tab w:val="left" w:pos="1310"/>
        </w:tabs>
        <w:autoSpaceDE w:val="0"/>
        <w:autoSpaceDN w:val="0"/>
        <w:ind w:left="0" w:firstLine="709"/>
        <w:jc w:val="both"/>
        <w:rPr>
          <w:rFonts w:eastAsia="Calibri"/>
        </w:rPr>
      </w:pPr>
      <w:r w:rsidRPr="00BD464D">
        <w:rPr>
          <w:rFonts w:eastAsia="Calibri"/>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E86EFD" w:rsidRPr="00BD464D" w:rsidRDefault="00E86EFD" w:rsidP="00E86EFD">
      <w:pPr>
        <w:pStyle w:val="aa"/>
        <w:numPr>
          <w:ilvl w:val="0"/>
          <w:numId w:val="2"/>
        </w:numPr>
        <w:tabs>
          <w:tab w:val="left" w:pos="993"/>
          <w:tab w:val="left" w:pos="1310"/>
        </w:tabs>
        <w:ind w:left="0" w:firstLine="709"/>
        <w:jc w:val="both"/>
        <w:rPr>
          <w:rFonts w:eastAsia="Calibri"/>
        </w:rPr>
      </w:pPr>
      <w:r w:rsidRPr="00BD464D">
        <w:rPr>
          <w:rFonts w:eastAsia="Calibri"/>
          <w:lang w:eastAsia="ko-KR"/>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микрорайоне, совместного пения, празднования знаменательных для членов объединения событий;</w:t>
      </w:r>
    </w:p>
    <w:p w:rsidR="00E86EFD" w:rsidRPr="00BD464D" w:rsidRDefault="00E86EFD" w:rsidP="00E86EFD">
      <w:pPr>
        <w:pStyle w:val="aa"/>
        <w:numPr>
          <w:ilvl w:val="0"/>
          <w:numId w:val="2"/>
        </w:numPr>
        <w:tabs>
          <w:tab w:val="left" w:pos="993"/>
          <w:tab w:val="left" w:pos="1310"/>
        </w:tabs>
        <w:ind w:left="0" w:firstLine="709"/>
        <w:jc w:val="both"/>
        <w:rPr>
          <w:rFonts w:eastAsia="Calibri"/>
        </w:rPr>
      </w:pPr>
      <w:r w:rsidRPr="00BD464D">
        <w:rPr>
          <w:rFonts w:eastAsia="Calibri"/>
          <w:lang w:eastAsia="ko-KR"/>
        </w:rPr>
        <w:t>лагерные сборы детского объединения, проводимые в каникулярное время на базе загородного лагеря. Здесь, в процессе круглосуточного совместного проживания смены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E86EFD" w:rsidRPr="00BD464D" w:rsidRDefault="00E86EFD" w:rsidP="00E86EFD">
      <w:pPr>
        <w:pStyle w:val="aa"/>
        <w:numPr>
          <w:ilvl w:val="0"/>
          <w:numId w:val="2"/>
        </w:numPr>
        <w:tabs>
          <w:tab w:val="left" w:pos="993"/>
          <w:tab w:val="left" w:pos="1310"/>
        </w:tabs>
        <w:ind w:left="0" w:firstLine="709"/>
        <w:jc w:val="both"/>
        <w:rPr>
          <w:rFonts w:eastAsia="Calibri"/>
        </w:rPr>
      </w:pPr>
      <w:r w:rsidRPr="00BD464D">
        <w:rPr>
          <w:rFonts w:eastAsia="Calibri"/>
          <w:lang w:eastAsia="ko-KR"/>
        </w:rPr>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для новых участников (проводятся в форме игр, </w:t>
      </w:r>
      <w:proofErr w:type="spellStart"/>
      <w:r w:rsidRPr="00BD464D">
        <w:rPr>
          <w:rFonts w:eastAsia="Calibri"/>
          <w:lang w:eastAsia="ko-KR"/>
        </w:rPr>
        <w:t>квестов</w:t>
      </w:r>
      <w:proofErr w:type="spellEnd"/>
      <w:r w:rsidRPr="00BD464D">
        <w:rPr>
          <w:rFonts w:eastAsia="Calibri"/>
          <w:lang w:eastAsia="ko-KR"/>
        </w:rPr>
        <w:t>, театрализаций и т.п.);</w:t>
      </w:r>
    </w:p>
    <w:p w:rsidR="00E86EFD" w:rsidRPr="00BD464D" w:rsidRDefault="00E86EFD" w:rsidP="00E86EFD">
      <w:pPr>
        <w:pStyle w:val="aa"/>
        <w:numPr>
          <w:ilvl w:val="0"/>
          <w:numId w:val="2"/>
        </w:numPr>
        <w:tabs>
          <w:tab w:val="left" w:pos="993"/>
          <w:tab w:val="left" w:pos="1310"/>
        </w:tabs>
        <w:ind w:left="0" w:firstLine="709"/>
        <w:jc w:val="both"/>
        <w:rPr>
          <w:rFonts w:eastAsia="Calibri"/>
          <w:lang w:eastAsia="ko-KR"/>
        </w:rPr>
      </w:pPr>
      <w:r w:rsidRPr="00BD464D">
        <w:rPr>
          <w:rFonts w:eastAsia="Calibri"/>
          <w:lang w:eastAsia="ko-KR"/>
        </w:rP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w:t>
      </w:r>
      <w:proofErr w:type="spellStart"/>
      <w:r w:rsidRPr="00BD464D">
        <w:rPr>
          <w:rFonts w:eastAsia="Calibri"/>
          <w:lang w:eastAsia="ko-KR"/>
        </w:rPr>
        <w:t>соцсетях</w:t>
      </w:r>
      <w:proofErr w:type="spellEnd"/>
      <w:r w:rsidRPr="00BD464D">
        <w:rPr>
          <w:rFonts w:eastAsia="Calibri"/>
          <w:lang w:eastAsia="ko-KR"/>
        </w:rPr>
        <w:t>, организации деятельности пресс-центра детского объединения, проведения традиционных огоньков – формы коллективного анализа проводимых детским объединением дел).</w:t>
      </w:r>
    </w:p>
    <w:p w:rsidR="00E86EFD" w:rsidRPr="00BD464D" w:rsidRDefault="00E86EFD" w:rsidP="00E86EFD">
      <w:pPr>
        <w:pStyle w:val="aa"/>
        <w:tabs>
          <w:tab w:val="left" w:pos="993"/>
          <w:tab w:val="left" w:pos="1310"/>
        </w:tabs>
        <w:ind w:left="0" w:firstLine="709"/>
        <w:jc w:val="both"/>
        <w:rPr>
          <w:rFonts w:eastAsia="Calibri"/>
          <w:lang w:eastAsia="ko-KR"/>
        </w:rPr>
      </w:pPr>
    </w:p>
    <w:p w:rsidR="00E86EFD" w:rsidRPr="00BD464D" w:rsidRDefault="00E86EFD" w:rsidP="00E86EFD">
      <w:pPr>
        <w:tabs>
          <w:tab w:val="left" w:pos="851"/>
        </w:tabs>
        <w:jc w:val="center"/>
        <w:rPr>
          <w:b/>
          <w:iCs/>
        </w:rPr>
      </w:pPr>
      <w:r w:rsidRPr="00BD464D">
        <w:rPr>
          <w:b/>
          <w:iCs/>
        </w:rPr>
        <w:t>Модуль «</w:t>
      </w:r>
      <w:proofErr w:type="spellStart"/>
      <w:r w:rsidRPr="00BD464D">
        <w:rPr>
          <w:b/>
          <w:iCs/>
        </w:rPr>
        <w:t>Волонтерство</w:t>
      </w:r>
      <w:proofErr w:type="spellEnd"/>
      <w:r w:rsidRPr="00BD464D">
        <w:rPr>
          <w:b/>
          <w:iCs/>
        </w:rPr>
        <w:t>»</w:t>
      </w:r>
    </w:p>
    <w:p w:rsidR="00E86EFD" w:rsidRPr="00BD464D" w:rsidRDefault="00E86EFD" w:rsidP="00E86EFD">
      <w:pPr>
        <w:tabs>
          <w:tab w:val="left" w:pos="851"/>
        </w:tabs>
        <w:ind w:firstLine="567"/>
        <w:jc w:val="both"/>
      </w:pPr>
      <w:r w:rsidRPr="00BD464D">
        <w:rPr>
          <w:b/>
        </w:rPr>
        <w:t xml:space="preserve"> </w:t>
      </w:r>
      <w:proofErr w:type="spellStart"/>
      <w:r w:rsidRPr="00BD464D">
        <w:t>Волонтерство</w:t>
      </w:r>
      <w:proofErr w:type="spellEnd"/>
      <w:r w:rsidRPr="00BD464D">
        <w:t xml:space="preserve"> как участие школьников в общественно-полезных делах, деятельности на благо конкретных людей и социального окружения в целом. </w:t>
      </w:r>
      <w:proofErr w:type="spellStart"/>
      <w:r w:rsidRPr="00BD464D">
        <w:t>Волонтерство</w:t>
      </w:r>
      <w:proofErr w:type="spellEnd"/>
      <w:r w:rsidRPr="00BD464D">
        <w:t xml:space="preserve"> - событийные и повседневное. Событийное </w:t>
      </w:r>
      <w:proofErr w:type="spellStart"/>
      <w:r w:rsidRPr="00BD464D">
        <w:t>волонтерство</w:t>
      </w:r>
      <w:proofErr w:type="spellEnd"/>
      <w:r w:rsidRPr="00BD464D">
        <w:t xml:space="preserve"> - проведение разовых акций, которые часто носят масштабный характер, проводятся на уровне района, </w:t>
      </w:r>
      <w:r w:rsidRPr="00BD464D">
        <w:rPr>
          <w:highlight w:val="white"/>
        </w:rPr>
        <w:t xml:space="preserve">города, страны. </w:t>
      </w:r>
      <w:r w:rsidRPr="00BD464D">
        <w:t xml:space="preserve">Повседневное </w:t>
      </w:r>
      <w:proofErr w:type="spellStart"/>
      <w:r w:rsidRPr="00BD464D">
        <w:t>волонтерство</w:t>
      </w:r>
      <w:proofErr w:type="spellEnd"/>
      <w:r w:rsidRPr="00BD464D">
        <w:t xml:space="preserve"> как постоянная деятельность школьников, направленную на благо конкретных людей и социального окружения в целом. </w:t>
      </w:r>
    </w:p>
    <w:p w:rsidR="00E86EFD" w:rsidRPr="00BD464D" w:rsidRDefault="00E86EFD" w:rsidP="00E86EFD">
      <w:pPr>
        <w:tabs>
          <w:tab w:val="left" w:pos="851"/>
        </w:tabs>
        <w:ind w:firstLine="567"/>
      </w:pPr>
      <w:r w:rsidRPr="00BD464D">
        <w:t xml:space="preserve">Воспитательный потенциал </w:t>
      </w:r>
      <w:proofErr w:type="spellStart"/>
      <w:r w:rsidRPr="00BD464D">
        <w:t>волонтерства</w:t>
      </w:r>
      <w:proofErr w:type="spellEnd"/>
      <w:r w:rsidRPr="00BD464D">
        <w:t xml:space="preserve"> реализуется следующим образом </w:t>
      </w:r>
    </w:p>
    <w:p w:rsidR="00E86EFD" w:rsidRPr="00BD464D" w:rsidRDefault="00E86EFD" w:rsidP="00E86EFD">
      <w:pPr>
        <w:tabs>
          <w:tab w:val="left" w:pos="851"/>
        </w:tabs>
        <w:ind w:firstLine="567"/>
        <w:rPr>
          <w:b/>
          <w:i/>
        </w:rPr>
      </w:pPr>
      <w:r w:rsidRPr="00BD464D">
        <w:rPr>
          <w:b/>
          <w:i/>
        </w:rPr>
        <w:t>На внешкольном уровне:</w:t>
      </w:r>
      <w:r w:rsidRPr="00BD464D">
        <w:rPr>
          <w:rStyle w:val="CharAttribute502"/>
          <w:rFonts w:eastAsia="№Е"/>
          <w:b/>
          <w:i w:val="0"/>
          <w:sz w:val="24"/>
        </w:rPr>
        <w:t xml:space="preserve"> </w:t>
      </w:r>
    </w:p>
    <w:p w:rsidR="00E86EFD" w:rsidRPr="00BD464D" w:rsidRDefault="00E86EFD" w:rsidP="00E86EFD">
      <w:pPr>
        <w:pStyle w:val="aa"/>
        <w:numPr>
          <w:ilvl w:val="0"/>
          <w:numId w:val="2"/>
        </w:numPr>
        <w:tabs>
          <w:tab w:val="left" w:pos="993"/>
          <w:tab w:val="left" w:pos="1310"/>
        </w:tabs>
        <w:ind w:left="0" w:firstLine="567"/>
        <w:jc w:val="both"/>
      </w:pPr>
      <w:r w:rsidRPr="00BD464D">
        <w:t>участие школьников в организации культурных, спортивных, развлекательных мероприятий районного и городского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E86EFD" w:rsidRPr="00BD464D" w:rsidRDefault="00E86EFD" w:rsidP="00E86EFD">
      <w:pPr>
        <w:pStyle w:val="aa"/>
        <w:numPr>
          <w:ilvl w:val="0"/>
          <w:numId w:val="2"/>
        </w:numPr>
        <w:tabs>
          <w:tab w:val="left" w:pos="993"/>
          <w:tab w:val="left" w:pos="1310"/>
        </w:tabs>
        <w:ind w:left="0" w:firstLine="567"/>
        <w:jc w:val="both"/>
      </w:pPr>
      <w:r w:rsidRPr="00BD464D">
        <w:t xml:space="preserve">участие школьников в организации культурных, спортивных, развлекательных мероприятий, проводимых на базе школы (в том числе районного, городского характера); </w:t>
      </w:r>
    </w:p>
    <w:p w:rsidR="00E86EFD" w:rsidRPr="00BD464D" w:rsidRDefault="00E86EFD" w:rsidP="00E86EFD">
      <w:pPr>
        <w:pStyle w:val="aa"/>
        <w:numPr>
          <w:ilvl w:val="0"/>
          <w:numId w:val="2"/>
        </w:numPr>
        <w:tabs>
          <w:tab w:val="left" w:pos="993"/>
          <w:tab w:val="left" w:pos="1310"/>
        </w:tabs>
        <w:ind w:left="0" w:firstLine="567"/>
        <w:jc w:val="both"/>
      </w:pPr>
      <w:r w:rsidRPr="00BD464D">
        <w:t xml:space="preserve">посильная помощь, оказываемая школьниками пожилым людям, проживающим в микрорайоне расположения образовательной организации; </w:t>
      </w:r>
    </w:p>
    <w:p w:rsidR="00E86EFD" w:rsidRPr="00BD464D" w:rsidRDefault="00E86EFD" w:rsidP="00E86EFD">
      <w:pPr>
        <w:pStyle w:val="aa"/>
        <w:numPr>
          <w:ilvl w:val="0"/>
          <w:numId w:val="2"/>
        </w:numPr>
        <w:tabs>
          <w:tab w:val="left" w:pos="851"/>
          <w:tab w:val="left" w:pos="993"/>
          <w:tab w:val="left" w:pos="1310"/>
        </w:tabs>
        <w:ind w:left="0" w:firstLine="567"/>
        <w:jc w:val="both"/>
      </w:pPr>
      <w:r w:rsidRPr="00BD464D">
        <w:t xml:space="preserve">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w:t>
      </w:r>
      <w:r w:rsidRPr="00BD464D">
        <w:lastRenderedPageBreak/>
        <w:t>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благоустройству территории данных учреждений;</w:t>
      </w:r>
    </w:p>
    <w:p w:rsidR="00E86EFD" w:rsidRPr="00BD464D" w:rsidRDefault="00E86EFD" w:rsidP="00E86EFD">
      <w:pPr>
        <w:pStyle w:val="aa"/>
        <w:numPr>
          <w:ilvl w:val="0"/>
          <w:numId w:val="2"/>
        </w:numPr>
        <w:tabs>
          <w:tab w:val="left" w:pos="851"/>
          <w:tab w:val="left" w:pos="993"/>
          <w:tab w:val="left" w:pos="1310"/>
        </w:tabs>
        <w:ind w:left="0" w:firstLine="567"/>
        <w:jc w:val="both"/>
      </w:pPr>
      <w:r w:rsidRPr="00BD464D">
        <w:t xml:space="preserve">включение школьников в общение (посредством электронных сетей) с детьми, проживающими в отдаленных районах, детьми с особыми образовательными потребностями или особенностями здоровья, детьми, находящимися на лечении или проживании в </w:t>
      </w:r>
      <w:proofErr w:type="spellStart"/>
      <w:r w:rsidRPr="00BD464D">
        <w:t>интернатных</w:t>
      </w:r>
      <w:proofErr w:type="spellEnd"/>
      <w:r w:rsidRPr="00BD464D">
        <w:t xml:space="preserve"> учреждениях или учреждениях здравоохранения;</w:t>
      </w:r>
    </w:p>
    <w:p w:rsidR="00E86EFD" w:rsidRPr="00BD464D" w:rsidRDefault="00E86EFD" w:rsidP="00E86EFD">
      <w:pPr>
        <w:pStyle w:val="aa"/>
        <w:numPr>
          <w:ilvl w:val="0"/>
          <w:numId w:val="2"/>
        </w:numPr>
        <w:tabs>
          <w:tab w:val="left" w:pos="851"/>
          <w:tab w:val="left" w:pos="993"/>
          <w:tab w:val="left" w:pos="1310"/>
        </w:tabs>
        <w:ind w:left="0" w:firstLine="567"/>
        <w:jc w:val="both"/>
      </w:pPr>
      <w:r w:rsidRPr="00BD464D">
        <w:t>участие школьников (с согласия родителей или законных представителей) к сбору помощи для нуждающихся, в том числе военнослужащих в регионах стихийных бедствий, военных конфликтов, чрезвычайных происшествий.</w:t>
      </w:r>
    </w:p>
    <w:p w:rsidR="00E86EFD" w:rsidRPr="00BD464D" w:rsidRDefault="00E86EFD" w:rsidP="00E86EFD">
      <w:pPr>
        <w:tabs>
          <w:tab w:val="left" w:pos="851"/>
        </w:tabs>
        <w:ind w:firstLine="567"/>
        <w:rPr>
          <w:b/>
          <w:i/>
        </w:rPr>
      </w:pPr>
      <w:r w:rsidRPr="00BD464D">
        <w:rPr>
          <w:b/>
          <w:i/>
        </w:rPr>
        <w:t>На уровне школы:</w:t>
      </w:r>
      <w:r w:rsidRPr="00BD464D">
        <w:rPr>
          <w:rStyle w:val="CharAttribute502"/>
          <w:rFonts w:eastAsia="№Е"/>
          <w:b/>
          <w:i w:val="0"/>
          <w:sz w:val="24"/>
        </w:rPr>
        <w:t xml:space="preserve"> </w:t>
      </w:r>
    </w:p>
    <w:p w:rsidR="00E86EFD" w:rsidRPr="00BD464D" w:rsidRDefault="00E86EFD" w:rsidP="00E86EFD">
      <w:pPr>
        <w:pStyle w:val="aa"/>
        <w:numPr>
          <w:ilvl w:val="0"/>
          <w:numId w:val="2"/>
        </w:numPr>
        <w:tabs>
          <w:tab w:val="left" w:pos="993"/>
          <w:tab w:val="left" w:pos="1310"/>
        </w:tabs>
        <w:ind w:left="0" w:firstLine="567"/>
        <w:jc w:val="both"/>
      </w:pPr>
      <w:r w:rsidRPr="00BD464D">
        <w:t>участие школьников в организации праздников, торжественных мероприятий, встреч с гостями школы;</w:t>
      </w:r>
    </w:p>
    <w:p w:rsidR="00E86EFD" w:rsidRPr="00BD464D" w:rsidRDefault="00E86EFD" w:rsidP="00E86EFD">
      <w:pPr>
        <w:pStyle w:val="aa"/>
        <w:numPr>
          <w:ilvl w:val="0"/>
          <w:numId w:val="2"/>
        </w:numPr>
        <w:tabs>
          <w:tab w:val="left" w:pos="993"/>
          <w:tab w:val="left" w:pos="1310"/>
        </w:tabs>
        <w:ind w:left="0" w:firstLine="567"/>
        <w:jc w:val="both"/>
      </w:pPr>
      <w:r w:rsidRPr="00BD464D">
        <w:t>участие школьников в работе с младшими ребятами: проведение для них праздников, утренников, тематических вечеров;</w:t>
      </w:r>
    </w:p>
    <w:p w:rsidR="00E86EFD" w:rsidRPr="00BD464D" w:rsidRDefault="00E86EFD" w:rsidP="00E86EFD">
      <w:pPr>
        <w:pStyle w:val="aa"/>
        <w:numPr>
          <w:ilvl w:val="0"/>
          <w:numId w:val="2"/>
        </w:numPr>
        <w:tabs>
          <w:tab w:val="left" w:pos="851"/>
          <w:tab w:val="left" w:pos="993"/>
          <w:tab w:val="left" w:pos="1310"/>
        </w:tabs>
        <w:ind w:left="0" w:firstLine="567"/>
        <w:jc w:val="both"/>
      </w:pPr>
      <w:r w:rsidRPr="00BD464D">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E86EFD" w:rsidRPr="00BD464D" w:rsidRDefault="00E86EFD" w:rsidP="00E86EFD">
      <w:pPr>
        <w:tabs>
          <w:tab w:val="left" w:pos="1310"/>
        </w:tabs>
        <w:ind w:firstLine="567"/>
        <w:jc w:val="both"/>
      </w:pPr>
    </w:p>
    <w:p w:rsidR="000953DB" w:rsidRPr="00BD464D" w:rsidRDefault="000953DB" w:rsidP="000953DB">
      <w:pPr>
        <w:adjustRightInd w:val="0"/>
        <w:ind w:firstLine="709"/>
        <w:jc w:val="center"/>
        <w:rPr>
          <w:b/>
          <w:iCs/>
          <w:w w:val="0"/>
        </w:rPr>
      </w:pPr>
      <w:r w:rsidRPr="00BD464D">
        <w:rPr>
          <w:b/>
          <w:iCs/>
          <w:w w:val="1"/>
        </w:rPr>
        <w:t xml:space="preserve">экспедиции, </w:t>
      </w:r>
      <w:proofErr w:type="spellStart"/>
      <w:r w:rsidRPr="00BD464D">
        <w:rPr>
          <w:b/>
          <w:iCs/>
          <w:w w:val="1"/>
        </w:rPr>
        <w:t>пох</w:t>
      </w:r>
      <w:r w:rsidRPr="00BD464D">
        <w:rPr>
          <w:b/>
          <w:iCs/>
          <w:w w:val="0"/>
        </w:rPr>
        <w:t>Модуль</w:t>
      </w:r>
      <w:proofErr w:type="spellEnd"/>
      <w:r w:rsidRPr="00BD464D">
        <w:rPr>
          <w:b/>
          <w:iCs/>
          <w:w w:val="0"/>
        </w:rPr>
        <w:t xml:space="preserve"> «Экскурсии, экспедиции, походы»</w:t>
      </w:r>
    </w:p>
    <w:p w:rsidR="000953DB" w:rsidRPr="00BD464D" w:rsidRDefault="000953DB" w:rsidP="000953DB">
      <w:pPr>
        <w:adjustRightInd w:val="0"/>
        <w:ind w:firstLine="709"/>
        <w:jc w:val="center"/>
        <w:rPr>
          <w:rFonts w:eastAsia="Calibri"/>
        </w:rPr>
      </w:pPr>
    </w:p>
    <w:p w:rsidR="00E86EFD" w:rsidRPr="00BD464D" w:rsidRDefault="00E86EFD" w:rsidP="00E86EFD">
      <w:pPr>
        <w:adjustRightInd w:val="0"/>
        <w:ind w:firstLine="709"/>
        <w:jc w:val="both"/>
        <w:rPr>
          <w:rFonts w:eastAsia="Calibri"/>
        </w:rPr>
      </w:pPr>
      <w:r w:rsidRPr="00BD464D">
        <w:rPr>
          <w:rFonts w:eastAsia="Calibri"/>
        </w:rPr>
        <w:t xml:space="preserve">Экскурсии, экспедиции, </w:t>
      </w:r>
      <w:proofErr w:type="gramStart"/>
      <w:r w:rsidRPr="00BD464D">
        <w:rPr>
          <w:rFonts w:eastAsia="Calibri"/>
        </w:rPr>
        <w:t>походы  как</w:t>
      </w:r>
      <w:proofErr w:type="gramEnd"/>
      <w:r w:rsidRPr="00BD464D">
        <w:rPr>
          <w:rFonts w:eastAsia="Calibri"/>
        </w:rPr>
        <w:t xml:space="preserve"> средство расширения кругозора школьников, получения новых знаний об окружающей его социальной, культурной, природной среде, приобретения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w:t>
      </w:r>
      <w:proofErr w:type="spellStart"/>
      <w:r w:rsidRPr="00BD464D">
        <w:rPr>
          <w:rFonts w:eastAsia="Calibri"/>
        </w:rPr>
        <w:t>самообслуживающего</w:t>
      </w:r>
      <w:proofErr w:type="spellEnd"/>
      <w:r w:rsidRPr="00BD464D">
        <w:rPr>
          <w:rFonts w:eastAsia="Calibri"/>
        </w:rPr>
        <w:t xml:space="preserve"> труда, преодоления их инфантильных и эгоистических наклонностей, обучения рациональному использованию своего времени, сил, имущества.</w:t>
      </w:r>
    </w:p>
    <w:p w:rsidR="00E86EFD" w:rsidRPr="00BD464D" w:rsidRDefault="00E86EFD" w:rsidP="00E86EFD">
      <w:pPr>
        <w:adjustRightInd w:val="0"/>
        <w:ind w:firstLine="709"/>
        <w:jc w:val="both"/>
        <w:rPr>
          <w:rFonts w:eastAsia="Calibri"/>
        </w:rPr>
      </w:pPr>
      <w:r w:rsidRPr="00BD464D">
        <w:rPr>
          <w:rFonts w:eastAsia="Calibri"/>
        </w:rPr>
        <w:t xml:space="preserve">Эти воспитательные возможности реализуются в рамках следующих видов и форм деятельности: </w:t>
      </w:r>
    </w:p>
    <w:p w:rsidR="00E86EFD" w:rsidRPr="00BD464D" w:rsidRDefault="00E86EFD" w:rsidP="00E86EFD">
      <w:pPr>
        <w:pStyle w:val="aa"/>
        <w:numPr>
          <w:ilvl w:val="0"/>
          <w:numId w:val="3"/>
        </w:numPr>
        <w:adjustRightInd w:val="0"/>
        <w:ind w:left="0" w:firstLine="709"/>
        <w:jc w:val="both"/>
        <w:rPr>
          <w:rFonts w:eastAsia="Calibri"/>
        </w:rPr>
      </w:pPr>
      <w:r w:rsidRPr="00BD464D">
        <w:rPr>
          <w:rFonts w:eastAsia="Calibri"/>
          <w:lang w:eastAsia="ko-KR"/>
        </w:rPr>
        <w:t xml:space="preserve">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w:t>
      </w:r>
      <w:proofErr w:type="gramStart"/>
      <w:r w:rsidRPr="00BD464D">
        <w:rPr>
          <w:rFonts w:eastAsia="Calibri"/>
          <w:lang w:eastAsia="ko-KR"/>
        </w:rPr>
        <w:t>например</w:t>
      </w:r>
      <w:proofErr w:type="gramEnd"/>
      <w:r w:rsidRPr="00BD464D">
        <w:rPr>
          <w:rFonts w:eastAsia="Calibri"/>
          <w:lang w:eastAsia="ko-KR"/>
        </w:rPr>
        <w:t>: «фотографов», «разведчиков», «гидов», «корреспондентов», «оформителей»);</w:t>
      </w:r>
    </w:p>
    <w:p w:rsidR="00E86EFD" w:rsidRPr="00BD464D" w:rsidRDefault="00E86EFD" w:rsidP="00E86EFD">
      <w:pPr>
        <w:pStyle w:val="aa"/>
        <w:numPr>
          <w:ilvl w:val="0"/>
          <w:numId w:val="3"/>
        </w:numPr>
        <w:tabs>
          <w:tab w:val="left" w:pos="885"/>
        </w:tabs>
        <w:ind w:left="0" w:firstLine="709"/>
        <w:jc w:val="both"/>
        <w:rPr>
          <w:rFonts w:eastAsia="Calibri"/>
          <w:lang w:eastAsia="ko-KR"/>
        </w:rPr>
      </w:pPr>
      <w:r w:rsidRPr="00BD464D">
        <w:rPr>
          <w:rFonts w:eastAsia="Calibri"/>
          <w:lang w:eastAsia="ko-KR"/>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 </w:t>
      </w:r>
    </w:p>
    <w:p w:rsidR="00E86EFD" w:rsidRPr="00BD464D" w:rsidRDefault="00E86EFD" w:rsidP="00E86EFD">
      <w:pPr>
        <w:pStyle w:val="aa"/>
        <w:numPr>
          <w:ilvl w:val="0"/>
          <w:numId w:val="3"/>
        </w:numPr>
        <w:tabs>
          <w:tab w:val="left" w:pos="885"/>
        </w:tabs>
        <w:ind w:left="0" w:firstLine="709"/>
        <w:jc w:val="both"/>
        <w:rPr>
          <w:rFonts w:eastAsia="Calibri"/>
        </w:rPr>
      </w:pPr>
      <w:r w:rsidRPr="00BD464D">
        <w:rPr>
          <w:rFonts w:eastAsia="Calibri"/>
          <w:lang w:eastAsia="ko-KR"/>
        </w:rPr>
        <w:t>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E86EFD" w:rsidRPr="00BD464D" w:rsidRDefault="00E86EFD" w:rsidP="00E86EFD">
      <w:pPr>
        <w:pStyle w:val="aa"/>
        <w:numPr>
          <w:ilvl w:val="0"/>
          <w:numId w:val="3"/>
        </w:numPr>
        <w:tabs>
          <w:tab w:val="left" w:pos="885"/>
        </w:tabs>
        <w:ind w:left="0" w:firstLine="709"/>
        <w:jc w:val="both"/>
        <w:rPr>
          <w:rFonts w:eastAsia="Calibri"/>
          <w:lang w:eastAsia="ko-KR"/>
        </w:rPr>
      </w:pPr>
      <w:r w:rsidRPr="00BD464D">
        <w:rPr>
          <w:rFonts w:eastAsia="Calibri"/>
          <w:lang w:eastAsia="ko-KR"/>
        </w:rPr>
        <w:t xml:space="preserve">многодневные походы, организуемые совместно с учреждениями дополнительного образования и осуществляемые с обязательным привлечением школьников к коллективному планированию (разработка маршрута, расчет времени и мест возможных ночевок и переходов), коллективной организации (подготовка необходимого снаряжения и питания), коллективному проведению (распределение среди школьников основных видов работ и соответствующих им ответственных должностей), коллективному анализу туристского путешествия (каждого дня - у вечернего походного костра и всего похода - по возвращению домой). </w:t>
      </w:r>
    </w:p>
    <w:p w:rsidR="00E86EFD" w:rsidRPr="00BD464D" w:rsidRDefault="00E86EFD" w:rsidP="00E86EFD">
      <w:pPr>
        <w:pStyle w:val="aa"/>
        <w:numPr>
          <w:ilvl w:val="0"/>
          <w:numId w:val="3"/>
        </w:numPr>
        <w:tabs>
          <w:tab w:val="left" w:pos="885"/>
        </w:tabs>
        <w:ind w:left="0" w:firstLine="709"/>
        <w:jc w:val="both"/>
        <w:rPr>
          <w:rFonts w:eastAsia="Calibri"/>
          <w:lang w:eastAsia="ko-KR"/>
        </w:rPr>
      </w:pPr>
      <w:proofErr w:type="spellStart"/>
      <w:r w:rsidRPr="00BD464D">
        <w:rPr>
          <w:rFonts w:eastAsia="Calibri"/>
          <w:lang w:eastAsia="ko-KR"/>
        </w:rPr>
        <w:lastRenderedPageBreak/>
        <w:t>турслет</w:t>
      </w:r>
      <w:proofErr w:type="spellEnd"/>
      <w:r w:rsidRPr="00BD464D">
        <w:rPr>
          <w:rFonts w:eastAsia="Calibri"/>
          <w:lang w:eastAsia="ko-KR"/>
        </w:rPr>
        <w:t xml:space="preserve"> с участием команд, сформированных из педагогов, детей и родителей школьников, включающий в себя, </w:t>
      </w:r>
      <w:proofErr w:type="gramStart"/>
      <w:r w:rsidRPr="00BD464D">
        <w:rPr>
          <w:rFonts w:eastAsia="Calibri"/>
          <w:lang w:eastAsia="ko-KR"/>
        </w:rPr>
        <w:t>например</w:t>
      </w:r>
      <w:proofErr w:type="gramEnd"/>
      <w:r w:rsidRPr="00BD464D">
        <w:rPr>
          <w:rFonts w:eastAsia="Calibri"/>
          <w:lang w:eastAsia="ko-KR"/>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E86EFD" w:rsidRPr="00BD464D" w:rsidRDefault="00E86EFD" w:rsidP="00E86EFD">
      <w:pPr>
        <w:pStyle w:val="aa"/>
        <w:numPr>
          <w:ilvl w:val="0"/>
          <w:numId w:val="3"/>
        </w:numPr>
        <w:tabs>
          <w:tab w:val="left" w:pos="885"/>
        </w:tabs>
        <w:ind w:left="0" w:firstLine="709"/>
        <w:jc w:val="both"/>
        <w:rPr>
          <w:rFonts w:eastAsia="Calibri"/>
          <w:lang w:eastAsia="ko-KR"/>
        </w:rPr>
      </w:pPr>
      <w:r w:rsidRPr="00BD464D">
        <w:rPr>
          <w:rFonts w:eastAsia="Calibri"/>
          <w:lang w:eastAsia="ko-KR"/>
        </w:rPr>
        <w:t xml:space="preserve">летний выездной палаточный лагерь, ориентированный на организацию активного отдыха детей, обучение навыкам выживания в дикой природе, закаливание (программа лагеря может включать мини-походы, марш-броски, ночное ориентирование, робинзонады, </w:t>
      </w:r>
      <w:proofErr w:type="spellStart"/>
      <w:r w:rsidRPr="00BD464D">
        <w:rPr>
          <w:rFonts w:eastAsia="Calibri"/>
          <w:lang w:eastAsia="ko-KR"/>
        </w:rPr>
        <w:t>квесты</w:t>
      </w:r>
      <w:proofErr w:type="spellEnd"/>
      <w:r w:rsidRPr="00BD464D">
        <w:rPr>
          <w:rFonts w:eastAsia="Calibri"/>
          <w:lang w:eastAsia="ko-KR"/>
        </w:rPr>
        <w:t xml:space="preserve">, игры, соревнования, конкурсы). </w:t>
      </w:r>
    </w:p>
    <w:p w:rsidR="0064407A" w:rsidRPr="00BD464D" w:rsidRDefault="0064407A" w:rsidP="00E86EFD">
      <w:pPr>
        <w:ind w:firstLine="567"/>
        <w:jc w:val="both"/>
      </w:pPr>
    </w:p>
    <w:p w:rsidR="0064407A" w:rsidRPr="00BD464D" w:rsidRDefault="0064407A" w:rsidP="0064407A">
      <w:pPr>
        <w:tabs>
          <w:tab w:val="left" w:pos="851"/>
        </w:tabs>
        <w:jc w:val="center"/>
        <w:rPr>
          <w:b/>
          <w:iCs/>
          <w:w w:val="0"/>
        </w:rPr>
      </w:pPr>
      <w:r w:rsidRPr="00BD464D">
        <w:rPr>
          <w:b/>
          <w:iCs/>
          <w:w w:val="0"/>
        </w:rPr>
        <w:t>Модуль «Профориентация»</w:t>
      </w:r>
    </w:p>
    <w:p w:rsidR="00E86EFD" w:rsidRPr="00BD464D" w:rsidRDefault="00E86EFD" w:rsidP="00E86EFD">
      <w:pPr>
        <w:ind w:firstLine="567"/>
        <w:jc w:val="both"/>
      </w:pPr>
      <w:r w:rsidRPr="00BD464D">
        <w:t xml:space="preserve">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E86EFD" w:rsidRPr="00BD464D" w:rsidRDefault="00E86EFD" w:rsidP="00E86EFD">
      <w:pPr>
        <w:ind w:firstLine="567"/>
        <w:jc w:val="both"/>
        <w:rPr>
          <w:rStyle w:val="CharAttribute502"/>
          <w:rFonts w:eastAsia="№Е"/>
          <w:i w:val="0"/>
          <w:sz w:val="24"/>
        </w:rPr>
      </w:pPr>
      <w:r w:rsidRPr="00BD464D">
        <w:rPr>
          <w:rStyle w:val="CharAttribute511"/>
          <w:rFonts w:eastAsia="№Е"/>
          <w:sz w:val="24"/>
        </w:rPr>
        <w:t xml:space="preserve">Эта работа осуществляется </w:t>
      </w:r>
      <w:r w:rsidRPr="00BD464D">
        <w:rPr>
          <w:rStyle w:val="CharAttribute512"/>
          <w:rFonts w:eastAsia="№Е"/>
          <w:sz w:val="24"/>
        </w:rPr>
        <w:t>через</w:t>
      </w:r>
      <w:r w:rsidRPr="00BD464D">
        <w:t>:</w:t>
      </w:r>
      <w:r w:rsidRPr="00BD464D">
        <w:rPr>
          <w:rStyle w:val="CharAttribute502"/>
          <w:rFonts w:eastAsia="№Е"/>
          <w:i w:val="0"/>
          <w:sz w:val="24"/>
        </w:rPr>
        <w:t xml:space="preserve"> </w:t>
      </w:r>
    </w:p>
    <w:p w:rsidR="00E86EFD" w:rsidRPr="00BD464D" w:rsidRDefault="00E86EFD" w:rsidP="00E86EFD">
      <w:pPr>
        <w:pStyle w:val="aa"/>
        <w:numPr>
          <w:ilvl w:val="0"/>
          <w:numId w:val="4"/>
        </w:numPr>
        <w:tabs>
          <w:tab w:val="left" w:pos="885"/>
        </w:tabs>
        <w:ind w:left="0" w:right="175" w:firstLine="567"/>
        <w:jc w:val="both"/>
        <w:rPr>
          <w:rFonts w:eastAsia="Calibri"/>
          <w:lang w:eastAsia="ko-KR"/>
        </w:rPr>
      </w:pPr>
      <w:r w:rsidRPr="00BD464D">
        <w:rPr>
          <w:rFonts w:eastAsia="Calibri"/>
          <w:lang w:eastAsia="ko-KR"/>
        </w:rPr>
        <w:t xml:space="preserve">циклы </w:t>
      </w:r>
      <w:proofErr w:type="spellStart"/>
      <w:r w:rsidRPr="00BD464D">
        <w:rPr>
          <w:rFonts w:eastAsia="Calibri"/>
          <w:lang w:eastAsia="ko-KR"/>
        </w:rPr>
        <w:t>профориентационных</w:t>
      </w:r>
      <w:proofErr w:type="spellEnd"/>
      <w:r w:rsidRPr="00BD464D">
        <w:rPr>
          <w:rFonts w:eastAsia="Calibri"/>
          <w:lang w:eastAsia="ko-KR"/>
        </w:rPr>
        <w:t xml:space="preserve"> часов общения, направленных на подготовку школьника к осознанному планированию и реализации своего профессионального будущего;</w:t>
      </w:r>
    </w:p>
    <w:p w:rsidR="00E86EFD" w:rsidRPr="00BD464D" w:rsidRDefault="00E86EFD" w:rsidP="00E86EFD">
      <w:pPr>
        <w:pStyle w:val="aa"/>
        <w:numPr>
          <w:ilvl w:val="0"/>
          <w:numId w:val="4"/>
        </w:numPr>
        <w:tabs>
          <w:tab w:val="left" w:pos="885"/>
        </w:tabs>
        <w:ind w:left="0" w:right="175" w:firstLine="567"/>
        <w:jc w:val="both"/>
        <w:rPr>
          <w:rFonts w:eastAsia="Calibri"/>
          <w:lang w:eastAsia="ko-KR"/>
        </w:rPr>
      </w:pPr>
      <w:proofErr w:type="spellStart"/>
      <w:r w:rsidRPr="00BD464D">
        <w:rPr>
          <w:rFonts w:eastAsia="Calibri"/>
          <w:lang w:eastAsia="ko-KR"/>
        </w:rPr>
        <w:t>профориентационные</w:t>
      </w:r>
      <w:proofErr w:type="spellEnd"/>
      <w:r w:rsidRPr="00BD464D">
        <w:rPr>
          <w:rFonts w:eastAsia="Calibri"/>
          <w:lang w:eastAsia="ko-KR"/>
        </w:rPr>
        <w:t xml:space="preserve"> игры: симуляции, деловые игры, </w:t>
      </w:r>
      <w:proofErr w:type="spellStart"/>
      <w:r w:rsidRPr="00BD464D">
        <w:rPr>
          <w:rFonts w:eastAsia="Calibri"/>
          <w:lang w:eastAsia="ko-KR"/>
        </w:rPr>
        <w:t>квесты</w:t>
      </w:r>
      <w:proofErr w:type="spellEnd"/>
      <w:r w:rsidRPr="00BD464D">
        <w:rPr>
          <w:rFonts w:eastAsia="Calibri"/>
          <w:lang w:eastAsia="ko-KR"/>
        </w:rPr>
        <w:t>,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E86EFD" w:rsidRPr="00BD464D" w:rsidRDefault="00E86EFD" w:rsidP="00E86EFD">
      <w:pPr>
        <w:pStyle w:val="aa"/>
        <w:numPr>
          <w:ilvl w:val="0"/>
          <w:numId w:val="4"/>
        </w:numPr>
        <w:tabs>
          <w:tab w:val="left" w:pos="885"/>
        </w:tabs>
        <w:ind w:left="0" w:right="175" w:firstLine="567"/>
        <w:jc w:val="both"/>
        <w:rPr>
          <w:rFonts w:eastAsia="Calibri"/>
          <w:lang w:eastAsia="ko-KR"/>
        </w:rPr>
      </w:pPr>
      <w:r w:rsidRPr="00BD464D">
        <w:rPr>
          <w:rFonts w:eastAsia="Calibri"/>
          <w:lang w:eastAsia="ko-KR"/>
        </w:rPr>
        <w:t>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E86EFD" w:rsidRPr="00BD464D" w:rsidRDefault="00E86EFD" w:rsidP="00E86EFD">
      <w:pPr>
        <w:pStyle w:val="aa"/>
        <w:numPr>
          <w:ilvl w:val="0"/>
          <w:numId w:val="4"/>
        </w:numPr>
        <w:tabs>
          <w:tab w:val="left" w:pos="885"/>
        </w:tabs>
        <w:ind w:left="0" w:right="175" w:firstLine="567"/>
        <w:jc w:val="both"/>
        <w:rPr>
          <w:rFonts w:eastAsia="Calibri"/>
          <w:lang w:eastAsia="ko-KR"/>
        </w:rPr>
      </w:pPr>
      <w:r w:rsidRPr="00BD464D">
        <w:rPr>
          <w:rFonts w:eastAsia="Calibri"/>
          <w:lang w:eastAsia="ko-KR"/>
        </w:rPr>
        <w:t xml:space="preserve">посещение </w:t>
      </w:r>
      <w:proofErr w:type="spellStart"/>
      <w:r w:rsidRPr="00BD464D">
        <w:rPr>
          <w:rFonts w:eastAsia="Calibri"/>
          <w:lang w:eastAsia="ko-KR"/>
        </w:rPr>
        <w:t>профориентационных</w:t>
      </w:r>
      <w:proofErr w:type="spellEnd"/>
      <w:r w:rsidRPr="00BD464D">
        <w:rPr>
          <w:rFonts w:eastAsia="Calibri"/>
          <w:lang w:eastAsia="ko-KR"/>
        </w:rPr>
        <w:t xml:space="preserve"> выставок, ярмарок профессий, тематических </w:t>
      </w:r>
      <w:proofErr w:type="spellStart"/>
      <w:r w:rsidRPr="00BD464D">
        <w:rPr>
          <w:rFonts w:eastAsia="Calibri"/>
          <w:lang w:eastAsia="ko-KR"/>
        </w:rPr>
        <w:t>профориентационных</w:t>
      </w:r>
      <w:proofErr w:type="spellEnd"/>
      <w:r w:rsidRPr="00BD464D">
        <w:rPr>
          <w:rFonts w:eastAsia="Calibri"/>
          <w:lang w:eastAsia="ko-KR"/>
        </w:rPr>
        <w:t xml:space="preserve"> парков, </w:t>
      </w:r>
      <w:proofErr w:type="spellStart"/>
      <w:r w:rsidRPr="00BD464D">
        <w:rPr>
          <w:rFonts w:eastAsia="Calibri"/>
          <w:lang w:eastAsia="ko-KR"/>
        </w:rPr>
        <w:t>профориентационных</w:t>
      </w:r>
      <w:proofErr w:type="spellEnd"/>
      <w:r w:rsidRPr="00BD464D">
        <w:rPr>
          <w:rFonts w:eastAsia="Calibri"/>
          <w:lang w:eastAsia="ko-KR"/>
        </w:rPr>
        <w:t xml:space="preserve"> лагерей, дней открытых дверей в средних специальных учебных заведениях и вузах;</w:t>
      </w:r>
    </w:p>
    <w:p w:rsidR="00E86EFD" w:rsidRPr="00BD464D" w:rsidRDefault="00E86EFD" w:rsidP="00E86EFD">
      <w:pPr>
        <w:pStyle w:val="aa"/>
        <w:numPr>
          <w:ilvl w:val="0"/>
          <w:numId w:val="4"/>
        </w:numPr>
        <w:tabs>
          <w:tab w:val="left" w:pos="885"/>
        </w:tabs>
        <w:ind w:left="0" w:right="175" w:firstLine="567"/>
        <w:jc w:val="both"/>
        <w:rPr>
          <w:rFonts w:eastAsia="Calibri"/>
          <w:lang w:eastAsia="ko-KR"/>
        </w:rPr>
      </w:pPr>
      <w:r w:rsidRPr="00BD464D">
        <w:rPr>
          <w:rFonts w:eastAsia="Calibri"/>
          <w:lang w:eastAsia="ko-KR"/>
        </w:rPr>
        <w:t xml:space="preserve">организация на базе пришкольного детского лагеря отдыха </w:t>
      </w:r>
      <w:proofErr w:type="spellStart"/>
      <w:r w:rsidRPr="00BD464D">
        <w:rPr>
          <w:rFonts w:eastAsia="Calibri"/>
          <w:lang w:eastAsia="ko-KR"/>
        </w:rPr>
        <w:t>профориентационных</w:t>
      </w:r>
      <w:proofErr w:type="spellEnd"/>
      <w:r w:rsidRPr="00BD464D">
        <w:rPr>
          <w:rFonts w:eastAsia="Calibri"/>
          <w:lang w:eastAsia="ko-KR"/>
        </w:rPr>
        <w:t xml:space="preserve"> смен, в работе которых принимают участие эксперты в области профориентации и где школьники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w:t>
      </w:r>
    </w:p>
    <w:p w:rsidR="00E86EFD" w:rsidRPr="00BD464D" w:rsidRDefault="00E86EFD" w:rsidP="00E86EFD">
      <w:pPr>
        <w:pStyle w:val="aa"/>
        <w:numPr>
          <w:ilvl w:val="0"/>
          <w:numId w:val="4"/>
        </w:numPr>
        <w:tabs>
          <w:tab w:val="left" w:pos="885"/>
        </w:tabs>
        <w:ind w:left="0" w:right="175" w:firstLine="567"/>
        <w:jc w:val="both"/>
        <w:rPr>
          <w:rFonts w:eastAsia="Calibri"/>
          <w:lang w:eastAsia="ko-KR"/>
        </w:rPr>
      </w:pPr>
      <w:r w:rsidRPr="00BD464D">
        <w:rPr>
          <w:rFonts w:eastAsia="Calibri"/>
          <w:lang w:eastAsia="ko-KR"/>
        </w:rPr>
        <w:t xml:space="preserve">совместное с педагогами изучение интернет ресурсов, посвященных выбору профессий, прохождение </w:t>
      </w:r>
      <w:proofErr w:type="spellStart"/>
      <w:r w:rsidRPr="00BD464D">
        <w:rPr>
          <w:rFonts w:eastAsia="Calibri"/>
          <w:lang w:eastAsia="ko-KR"/>
        </w:rPr>
        <w:t>профориентационного</w:t>
      </w:r>
      <w:proofErr w:type="spellEnd"/>
      <w:r w:rsidRPr="00BD464D">
        <w:rPr>
          <w:rFonts w:eastAsia="Calibri"/>
          <w:lang w:eastAsia="ko-KR"/>
        </w:rPr>
        <w:t xml:space="preserve"> онлайн-тестирования, прохождение онлайн курсов по интересующим профессиям и направлениям образования;</w:t>
      </w:r>
    </w:p>
    <w:p w:rsidR="00E86EFD" w:rsidRPr="00BD464D" w:rsidRDefault="00E86EFD" w:rsidP="00E86EFD">
      <w:pPr>
        <w:pStyle w:val="aa"/>
        <w:numPr>
          <w:ilvl w:val="0"/>
          <w:numId w:val="4"/>
        </w:numPr>
        <w:tabs>
          <w:tab w:val="left" w:pos="885"/>
        </w:tabs>
        <w:ind w:left="0" w:right="175" w:firstLine="567"/>
        <w:jc w:val="both"/>
      </w:pPr>
      <w:r w:rsidRPr="00BD464D">
        <w:t xml:space="preserve">участие в работе всероссийских </w:t>
      </w:r>
      <w:proofErr w:type="spellStart"/>
      <w:r w:rsidRPr="00BD464D">
        <w:t>профориентационных</w:t>
      </w:r>
      <w:proofErr w:type="spellEnd"/>
      <w:r w:rsidRPr="00BD464D">
        <w:t xml:space="preserve"> проектов, созданных в сети интернет: просмотр лекций, решение учебно-тренировочных задач, участие в мастер классах, посещение открытых уроков;</w:t>
      </w:r>
    </w:p>
    <w:p w:rsidR="00E86EFD" w:rsidRPr="00BD464D" w:rsidRDefault="00E86EFD" w:rsidP="00E86EFD">
      <w:pPr>
        <w:pStyle w:val="aa"/>
        <w:numPr>
          <w:ilvl w:val="0"/>
          <w:numId w:val="4"/>
        </w:numPr>
        <w:tabs>
          <w:tab w:val="left" w:pos="885"/>
        </w:tabs>
        <w:ind w:left="0" w:right="175" w:firstLine="567"/>
        <w:jc w:val="both"/>
      </w:pPr>
      <w:r w:rsidRPr="00BD464D">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64407A" w:rsidRPr="00BD464D" w:rsidRDefault="00E86EFD" w:rsidP="0064407A">
      <w:pPr>
        <w:pStyle w:val="aa"/>
        <w:numPr>
          <w:ilvl w:val="0"/>
          <w:numId w:val="4"/>
        </w:numPr>
        <w:tabs>
          <w:tab w:val="left" w:pos="885"/>
        </w:tabs>
        <w:ind w:left="0" w:right="175" w:firstLine="567"/>
        <w:jc w:val="both"/>
      </w:pPr>
      <w:r w:rsidRPr="00BD464D">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64407A" w:rsidRPr="00BD464D" w:rsidRDefault="0064407A" w:rsidP="0064407A">
      <w:pPr>
        <w:tabs>
          <w:tab w:val="left" w:pos="885"/>
        </w:tabs>
        <w:ind w:left="567" w:right="175"/>
        <w:jc w:val="both"/>
      </w:pPr>
    </w:p>
    <w:p w:rsidR="0064407A" w:rsidRPr="00BD464D" w:rsidRDefault="0064407A" w:rsidP="0064407A">
      <w:pPr>
        <w:tabs>
          <w:tab w:val="left" w:pos="885"/>
        </w:tabs>
        <w:ind w:left="567" w:right="175"/>
        <w:jc w:val="both"/>
      </w:pPr>
    </w:p>
    <w:p w:rsidR="00E86EFD" w:rsidRPr="00BD464D" w:rsidRDefault="0064407A" w:rsidP="0064407A">
      <w:pPr>
        <w:tabs>
          <w:tab w:val="left" w:pos="885"/>
        </w:tabs>
        <w:ind w:left="567" w:right="175"/>
        <w:jc w:val="center"/>
      </w:pPr>
      <w:r w:rsidRPr="00BD464D">
        <w:rPr>
          <w:b/>
        </w:rPr>
        <w:lastRenderedPageBreak/>
        <w:t xml:space="preserve">Модуль </w:t>
      </w:r>
      <w:proofErr w:type="spellStart"/>
      <w:r w:rsidR="00E86EFD" w:rsidRPr="00BD464D">
        <w:rPr>
          <w:b/>
          <w:w w:val="1"/>
        </w:rPr>
        <w:t>Модуль</w:t>
      </w:r>
      <w:proofErr w:type="spellEnd"/>
      <w:r w:rsidR="00E86EFD" w:rsidRPr="00BD464D">
        <w:rPr>
          <w:b/>
          <w:w w:val="1"/>
        </w:rPr>
        <w:t xml:space="preserve"> </w:t>
      </w:r>
      <w:r w:rsidR="00E86EFD" w:rsidRPr="00BD464D">
        <w:rPr>
          <w:b/>
        </w:rPr>
        <w:t>«Школьные и социальные медиа»</w:t>
      </w:r>
    </w:p>
    <w:p w:rsidR="00E86EFD" w:rsidRPr="00BD464D" w:rsidRDefault="00E86EFD" w:rsidP="00E86EFD">
      <w:pPr>
        <w:ind w:firstLine="567"/>
        <w:jc w:val="both"/>
        <w:rPr>
          <w:shd w:val="clear" w:color="auto" w:fill="FFFFFF"/>
        </w:rPr>
      </w:pPr>
      <w:r w:rsidRPr="00BD464D">
        <w:rPr>
          <w:shd w:val="clear" w:color="auto" w:fill="FFFFFF"/>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BD464D">
        <w:t xml:space="preserve">развитие коммуникативной культуры школьников, формирование </w:t>
      </w:r>
      <w:r w:rsidRPr="00BD464D">
        <w:rPr>
          <w:shd w:val="clear" w:color="auto" w:fill="FFFFFF"/>
        </w:rPr>
        <w:t xml:space="preserve">навыков общения и сотрудничества, поддержка творческой самореализации учащихся. </w:t>
      </w:r>
    </w:p>
    <w:p w:rsidR="00E86EFD" w:rsidRPr="00BD464D" w:rsidRDefault="00E86EFD" w:rsidP="00E86EFD">
      <w:pPr>
        <w:ind w:firstLine="567"/>
        <w:jc w:val="both"/>
        <w:rPr>
          <w:i/>
        </w:rPr>
      </w:pPr>
      <w:r w:rsidRPr="00BD464D">
        <w:rPr>
          <w:rFonts w:eastAsia="Calibri"/>
        </w:rPr>
        <w:t>Воспитательный потенциал школьных медиа реализуется в рамках следующих видов и форм деятельности:</w:t>
      </w:r>
    </w:p>
    <w:p w:rsidR="00E86EFD" w:rsidRPr="00BD464D" w:rsidRDefault="00E86EFD" w:rsidP="00E86EFD">
      <w:pPr>
        <w:pStyle w:val="aa"/>
        <w:numPr>
          <w:ilvl w:val="0"/>
          <w:numId w:val="5"/>
        </w:numPr>
        <w:shd w:val="clear" w:color="auto" w:fill="FFFFFF"/>
        <w:ind w:left="0" w:firstLine="567"/>
        <w:jc w:val="both"/>
      </w:pPr>
      <w:r w:rsidRPr="00BD464D">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 </w:t>
      </w:r>
    </w:p>
    <w:p w:rsidR="00E86EFD" w:rsidRPr="00BD464D" w:rsidRDefault="00E86EFD" w:rsidP="00E86EFD">
      <w:pPr>
        <w:pStyle w:val="aa"/>
        <w:numPr>
          <w:ilvl w:val="0"/>
          <w:numId w:val="5"/>
        </w:numPr>
        <w:shd w:val="clear" w:color="auto" w:fill="FFFFFF"/>
        <w:ind w:left="0" w:firstLine="567"/>
        <w:jc w:val="both"/>
        <w:rPr>
          <w:highlight w:val="white"/>
        </w:rPr>
      </w:pPr>
      <w:r w:rsidRPr="00BD464D">
        <w:rPr>
          <w:highlight w:val="white"/>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E86EFD" w:rsidRPr="00BD464D" w:rsidRDefault="00E86EFD" w:rsidP="00E86EFD">
      <w:pPr>
        <w:pStyle w:val="aa"/>
        <w:numPr>
          <w:ilvl w:val="0"/>
          <w:numId w:val="5"/>
        </w:numPr>
        <w:shd w:val="clear" w:color="auto" w:fill="FFFFFF"/>
        <w:ind w:left="0" w:firstLine="567"/>
        <w:jc w:val="both"/>
      </w:pPr>
      <w:r w:rsidRPr="00BD464D">
        <w:t xml:space="preserve">школьный </w:t>
      </w:r>
      <w:proofErr w:type="spellStart"/>
      <w:r w:rsidRPr="00BD464D">
        <w:t>медиацентр</w:t>
      </w:r>
      <w:proofErr w:type="spellEnd"/>
      <w:r w:rsidRPr="00BD464D">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E86EFD" w:rsidRPr="00BD464D" w:rsidRDefault="00E86EFD" w:rsidP="00E86EFD">
      <w:pPr>
        <w:pStyle w:val="aa"/>
        <w:numPr>
          <w:ilvl w:val="0"/>
          <w:numId w:val="5"/>
        </w:numPr>
        <w:shd w:val="clear" w:color="auto" w:fill="FFFFFF"/>
        <w:ind w:left="0" w:firstLine="567"/>
        <w:jc w:val="both"/>
      </w:pPr>
      <w:r w:rsidRPr="00BD464D">
        <w:t xml:space="preserve">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   </w:t>
      </w:r>
    </w:p>
    <w:p w:rsidR="00E86EFD" w:rsidRPr="00BD464D" w:rsidRDefault="00E86EFD" w:rsidP="00E86EFD">
      <w:pPr>
        <w:pStyle w:val="aa"/>
        <w:numPr>
          <w:ilvl w:val="0"/>
          <w:numId w:val="5"/>
        </w:numPr>
        <w:shd w:val="clear" w:color="auto" w:fill="FFFFFF"/>
        <w:ind w:left="0" w:firstLine="567"/>
        <w:jc w:val="both"/>
      </w:pPr>
      <w:r w:rsidRPr="00BD464D">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E86EFD" w:rsidRPr="00BD464D" w:rsidRDefault="00E86EFD" w:rsidP="00E86EFD">
      <w:pPr>
        <w:pStyle w:val="aa"/>
        <w:numPr>
          <w:ilvl w:val="0"/>
          <w:numId w:val="5"/>
        </w:numPr>
        <w:shd w:val="clear" w:color="auto" w:fill="FFFFFF"/>
        <w:ind w:left="0" w:firstLine="567"/>
        <w:jc w:val="both"/>
      </w:pPr>
      <w:r w:rsidRPr="00BD464D">
        <w:t xml:space="preserve">участие школьников в конкурсах </w:t>
      </w:r>
      <w:r w:rsidRPr="00BD464D">
        <w:rPr>
          <w:shd w:val="clear" w:color="auto" w:fill="FFFFFF"/>
        </w:rPr>
        <w:t>школьных медиа.</w:t>
      </w:r>
    </w:p>
    <w:p w:rsidR="0064407A" w:rsidRPr="00BD464D" w:rsidRDefault="0064407A" w:rsidP="0064407A">
      <w:pPr>
        <w:tabs>
          <w:tab w:val="left" w:pos="851"/>
        </w:tabs>
        <w:jc w:val="center"/>
        <w:rPr>
          <w:b/>
          <w:w w:val="0"/>
        </w:rPr>
      </w:pPr>
    </w:p>
    <w:p w:rsidR="0064407A" w:rsidRPr="00BD464D" w:rsidRDefault="0064407A" w:rsidP="0064407A">
      <w:pPr>
        <w:tabs>
          <w:tab w:val="left" w:pos="851"/>
        </w:tabs>
        <w:jc w:val="center"/>
        <w:rPr>
          <w:b/>
        </w:rPr>
      </w:pPr>
      <w:r w:rsidRPr="00BD464D">
        <w:rPr>
          <w:b/>
          <w:w w:val="0"/>
        </w:rPr>
        <w:t xml:space="preserve">Модуль </w:t>
      </w:r>
      <w:r w:rsidRPr="00BD464D">
        <w:rPr>
          <w:b/>
        </w:rPr>
        <w:t>«Организация предметно-эстетической среды»</w:t>
      </w:r>
    </w:p>
    <w:p w:rsidR="0064407A" w:rsidRPr="00BD464D" w:rsidRDefault="0064407A" w:rsidP="0064407A">
      <w:pPr>
        <w:pStyle w:val="ParaAttribute38"/>
        <w:ind w:right="0" w:firstLine="567"/>
        <w:rPr>
          <w:rStyle w:val="CharAttribute502"/>
          <w:rFonts w:eastAsia="№Е"/>
          <w:i w:val="0"/>
          <w:sz w:val="24"/>
          <w:szCs w:val="24"/>
        </w:rPr>
      </w:pPr>
      <w:r w:rsidRPr="00BD464D">
        <w:rPr>
          <w:sz w:val="24"/>
          <w:szCs w:val="24"/>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BD464D">
        <w:rPr>
          <w:rStyle w:val="CharAttribute526"/>
          <w:rFonts w:eastAsia="№Е"/>
          <w:sz w:val="24"/>
          <w:szCs w:val="24"/>
        </w:rPr>
        <w:t xml:space="preserve">предупреждает стрессовые ситуации, </w:t>
      </w:r>
      <w:r w:rsidRPr="00BD464D">
        <w:rPr>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r w:rsidRPr="00BD464D">
        <w:rPr>
          <w:rStyle w:val="CharAttribute502"/>
          <w:rFonts w:eastAsia="№Е"/>
          <w:i w:val="0"/>
          <w:sz w:val="24"/>
          <w:szCs w:val="24"/>
        </w:rPr>
        <w:t xml:space="preserve"> </w:t>
      </w:r>
    </w:p>
    <w:p w:rsidR="0064407A" w:rsidRPr="00BD464D" w:rsidRDefault="0064407A" w:rsidP="0064407A">
      <w:pPr>
        <w:pStyle w:val="aa"/>
        <w:numPr>
          <w:ilvl w:val="0"/>
          <w:numId w:val="7"/>
        </w:numPr>
        <w:shd w:val="clear" w:color="auto" w:fill="FFFFFF"/>
        <w:tabs>
          <w:tab w:val="left" w:pos="993"/>
          <w:tab w:val="left" w:pos="1310"/>
        </w:tabs>
        <w:ind w:left="0" w:right="-1" w:firstLine="567"/>
        <w:contextualSpacing w:val="0"/>
        <w:jc w:val="both"/>
      </w:pPr>
      <w:r w:rsidRPr="00BD464D">
        <w:t xml:space="preserve">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w:t>
      </w:r>
      <w:proofErr w:type="spellStart"/>
      <w:r w:rsidRPr="00BD464D">
        <w:t>внеучебные</w:t>
      </w:r>
      <w:proofErr w:type="spellEnd"/>
      <w:r w:rsidRPr="00BD464D">
        <w:t xml:space="preserve"> занятия;</w:t>
      </w:r>
    </w:p>
    <w:p w:rsidR="0064407A" w:rsidRPr="00BD464D" w:rsidRDefault="0064407A" w:rsidP="0064407A">
      <w:pPr>
        <w:pStyle w:val="aa"/>
        <w:numPr>
          <w:ilvl w:val="0"/>
          <w:numId w:val="7"/>
        </w:numPr>
        <w:shd w:val="clear" w:color="auto" w:fill="FFFFFF"/>
        <w:tabs>
          <w:tab w:val="left" w:pos="993"/>
          <w:tab w:val="left" w:pos="1310"/>
        </w:tabs>
        <w:ind w:left="0" w:right="-1" w:firstLine="567"/>
        <w:contextualSpacing w:val="0"/>
        <w:jc w:val="both"/>
      </w:pPr>
      <w:r w:rsidRPr="00BD464D">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64407A" w:rsidRPr="00BD464D" w:rsidRDefault="0064407A" w:rsidP="0064407A">
      <w:pPr>
        <w:pStyle w:val="aa"/>
        <w:numPr>
          <w:ilvl w:val="0"/>
          <w:numId w:val="7"/>
        </w:numPr>
        <w:shd w:val="clear" w:color="auto" w:fill="FFFFFF"/>
        <w:tabs>
          <w:tab w:val="left" w:pos="993"/>
          <w:tab w:val="left" w:pos="1310"/>
        </w:tabs>
        <w:ind w:left="0" w:right="-1" w:firstLine="567"/>
        <w:contextualSpacing w:val="0"/>
        <w:jc w:val="both"/>
      </w:pPr>
      <w:r w:rsidRPr="00BD464D">
        <w:t>озеленение</w:t>
      </w:r>
      <w:r w:rsidRPr="00BD464D">
        <w:rPr>
          <w:rStyle w:val="CharAttribute526"/>
          <w:rFonts w:eastAsia="№Е"/>
          <w:sz w:val="24"/>
        </w:rPr>
        <w:t xml:space="preserve"> пришкольной территории, разбивка клумб, тенистых аллей, оборудование во дворе школы беседок, спортивных и игровых площадок, </w:t>
      </w:r>
      <w:r w:rsidRPr="00BD464D">
        <w:t xml:space="preserve">доступных и </w:t>
      </w:r>
      <w:r w:rsidRPr="00BD464D">
        <w:lastRenderedPageBreak/>
        <w:t xml:space="preserve">приспособленных для школьников разных возрастных категорий, </w:t>
      </w:r>
      <w:r w:rsidRPr="00BD464D">
        <w:rPr>
          <w:rStyle w:val="CharAttribute526"/>
          <w:rFonts w:eastAsia="№Е"/>
          <w:sz w:val="24"/>
        </w:rPr>
        <w:t>оздоровительно-рекреационных зон, позволяющих разделить свободное пространство школы на зоны активного и тихого отдыха;</w:t>
      </w:r>
      <w:r w:rsidRPr="00BD464D">
        <w:t xml:space="preserve"> </w:t>
      </w:r>
    </w:p>
    <w:p w:rsidR="0064407A" w:rsidRPr="00BD464D" w:rsidRDefault="0064407A" w:rsidP="0064407A">
      <w:pPr>
        <w:widowControl w:val="0"/>
        <w:numPr>
          <w:ilvl w:val="0"/>
          <w:numId w:val="11"/>
        </w:numPr>
        <w:shd w:val="clear" w:color="auto" w:fill="FFFFFF"/>
        <w:tabs>
          <w:tab w:val="left" w:pos="872"/>
          <w:tab w:val="left" w:pos="993"/>
          <w:tab w:val="left" w:pos="1310"/>
        </w:tabs>
        <w:autoSpaceDE w:val="0"/>
        <w:ind w:left="0" w:right="-1" w:firstLine="567"/>
        <w:jc w:val="both"/>
        <w:rPr>
          <w:rStyle w:val="CharAttribute526"/>
          <w:rFonts w:eastAsia="№Е"/>
          <w:sz w:val="24"/>
        </w:rPr>
      </w:pPr>
      <w:r w:rsidRPr="00BD464D">
        <w:rPr>
          <w:rStyle w:val="CharAttribute526"/>
          <w:rFonts w:eastAsia="№Е"/>
          <w:sz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64407A" w:rsidRPr="00BD464D" w:rsidRDefault="0064407A" w:rsidP="0064407A">
      <w:pPr>
        <w:widowControl w:val="0"/>
        <w:numPr>
          <w:ilvl w:val="0"/>
          <w:numId w:val="11"/>
        </w:numPr>
        <w:shd w:val="clear" w:color="auto" w:fill="FFFFFF"/>
        <w:tabs>
          <w:tab w:val="left" w:pos="872"/>
          <w:tab w:val="left" w:pos="993"/>
          <w:tab w:val="left" w:pos="1310"/>
        </w:tabs>
        <w:autoSpaceDE w:val="0"/>
        <w:ind w:left="0" w:right="-1" w:firstLine="567"/>
        <w:jc w:val="both"/>
      </w:pPr>
      <w:r w:rsidRPr="00BD464D">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64407A" w:rsidRPr="00BD464D" w:rsidRDefault="0064407A" w:rsidP="0064407A">
      <w:pPr>
        <w:widowControl w:val="0"/>
        <w:numPr>
          <w:ilvl w:val="0"/>
          <w:numId w:val="11"/>
        </w:numPr>
        <w:shd w:val="clear" w:color="auto" w:fill="FFFFFF"/>
        <w:tabs>
          <w:tab w:val="left" w:pos="872"/>
          <w:tab w:val="left" w:pos="993"/>
          <w:tab w:val="left" w:pos="1310"/>
        </w:tabs>
        <w:autoSpaceDE w:val="0"/>
        <w:ind w:left="0" w:right="-1" w:firstLine="567"/>
        <w:jc w:val="both"/>
        <w:rPr>
          <w:rStyle w:val="CharAttribute526"/>
          <w:rFonts w:eastAsia="№Е"/>
          <w:sz w:val="24"/>
        </w:rPr>
      </w:pPr>
      <w:r w:rsidRPr="00BD464D">
        <w:t>размещение в коридорах и рекреациях школы</w:t>
      </w:r>
      <w:r w:rsidRPr="00BD464D">
        <w:rPr>
          <w:rStyle w:val="CharAttribute526"/>
          <w:rFonts w:eastAsia="№Е"/>
          <w:sz w:val="24"/>
        </w:rPr>
        <w:t xml:space="preserve"> экспонатов школьного </w:t>
      </w:r>
      <w:proofErr w:type="spellStart"/>
      <w:r w:rsidRPr="00BD464D">
        <w:rPr>
          <w:rStyle w:val="CharAttribute526"/>
          <w:rFonts w:eastAsia="№Е"/>
          <w:sz w:val="24"/>
        </w:rPr>
        <w:t>экспериментариума</w:t>
      </w:r>
      <w:proofErr w:type="spellEnd"/>
      <w:r w:rsidRPr="00BD464D">
        <w:rPr>
          <w:rStyle w:val="CharAttribute526"/>
          <w:rFonts w:eastAsia="№Е"/>
          <w:sz w:val="24"/>
        </w:rPr>
        <w:t xml:space="preserve"> </w:t>
      </w:r>
      <w:r w:rsidRPr="00BD464D">
        <w:t>–</w:t>
      </w:r>
      <w:r w:rsidRPr="00BD464D">
        <w:rPr>
          <w:rStyle w:val="CharAttribute526"/>
          <w:rFonts w:eastAsia="№Е"/>
          <w:sz w:val="24"/>
        </w:rPr>
        <w:t xml:space="preserve"> набора приспособлений для проведения заинтересованными школьниками несложных и безопасных технических экспериментов;</w:t>
      </w:r>
    </w:p>
    <w:p w:rsidR="0064407A" w:rsidRPr="00BD464D" w:rsidRDefault="0064407A" w:rsidP="0064407A">
      <w:pPr>
        <w:widowControl w:val="0"/>
        <w:numPr>
          <w:ilvl w:val="0"/>
          <w:numId w:val="11"/>
        </w:numPr>
        <w:shd w:val="clear" w:color="auto" w:fill="FFFFFF"/>
        <w:tabs>
          <w:tab w:val="left" w:pos="872"/>
          <w:tab w:val="left" w:pos="993"/>
          <w:tab w:val="left" w:pos="1310"/>
        </w:tabs>
        <w:autoSpaceDE w:val="0"/>
        <w:ind w:left="0" w:right="-1" w:firstLine="567"/>
        <w:jc w:val="both"/>
      </w:pPr>
      <w:r w:rsidRPr="00BD464D">
        <w:rPr>
          <w:highlight w:val="white"/>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64407A" w:rsidRPr="00BD464D" w:rsidRDefault="0064407A" w:rsidP="0064407A">
      <w:pPr>
        <w:widowControl w:val="0"/>
        <w:numPr>
          <w:ilvl w:val="0"/>
          <w:numId w:val="11"/>
        </w:numPr>
        <w:shd w:val="clear" w:color="auto" w:fill="FFFFFF"/>
        <w:tabs>
          <w:tab w:val="left" w:pos="872"/>
          <w:tab w:val="left" w:pos="993"/>
          <w:tab w:val="left" w:pos="1310"/>
        </w:tabs>
        <w:autoSpaceDE w:val="0"/>
        <w:ind w:left="0" w:right="-1" w:firstLine="567"/>
        <w:jc w:val="both"/>
      </w:pPr>
      <w:r w:rsidRPr="00BD464D">
        <w:rPr>
          <w:rStyle w:val="CharAttribute526"/>
          <w:rFonts w:eastAsia="№Е"/>
          <w:sz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BD464D">
        <w:t>–</w:t>
      </w:r>
      <w:r w:rsidRPr="00BD464D">
        <w:rPr>
          <w:rStyle w:val="CharAttribute526"/>
          <w:rFonts w:eastAsia="№Е"/>
          <w:sz w:val="24"/>
        </w:rPr>
        <w:t xml:space="preserve"> во время праздников, торжественных церемоний, ключевых общешкольных дел и иных происходящих в жизни школы знаковых событий;</w:t>
      </w:r>
    </w:p>
    <w:p w:rsidR="0064407A" w:rsidRPr="00BD464D" w:rsidRDefault="0064407A" w:rsidP="0064407A">
      <w:pPr>
        <w:widowControl w:val="0"/>
        <w:numPr>
          <w:ilvl w:val="0"/>
          <w:numId w:val="11"/>
        </w:numPr>
        <w:shd w:val="clear" w:color="auto" w:fill="FFFFFF"/>
        <w:tabs>
          <w:tab w:val="left" w:pos="872"/>
          <w:tab w:val="left" w:pos="993"/>
          <w:tab w:val="left" w:pos="1310"/>
        </w:tabs>
        <w:autoSpaceDE w:val="0"/>
        <w:ind w:left="0" w:right="-1" w:firstLine="567"/>
        <w:jc w:val="both"/>
        <w:rPr>
          <w:b/>
          <w:i/>
        </w:rPr>
      </w:pPr>
      <w:r w:rsidRPr="00BD464D">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64407A" w:rsidRPr="00BD464D" w:rsidRDefault="0064407A" w:rsidP="0064407A">
      <w:pPr>
        <w:widowControl w:val="0"/>
        <w:numPr>
          <w:ilvl w:val="0"/>
          <w:numId w:val="12"/>
        </w:numPr>
        <w:tabs>
          <w:tab w:val="left" w:pos="851"/>
        </w:tabs>
        <w:wordWrap w:val="0"/>
        <w:autoSpaceDE w:val="0"/>
        <w:autoSpaceDN w:val="0"/>
        <w:ind w:left="0" w:firstLine="567"/>
        <w:jc w:val="both"/>
      </w:pPr>
      <w:r w:rsidRPr="00BD464D">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64407A" w:rsidRPr="00BD464D" w:rsidRDefault="0064407A" w:rsidP="0064407A">
      <w:pPr>
        <w:tabs>
          <w:tab w:val="left" w:pos="851"/>
        </w:tabs>
        <w:jc w:val="center"/>
        <w:rPr>
          <w:b/>
          <w:w w:val="0"/>
        </w:rPr>
      </w:pPr>
    </w:p>
    <w:p w:rsidR="0064407A" w:rsidRPr="00BD464D" w:rsidRDefault="0064407A" w:rsidP="0064407A">
      <w:pPr>
        <w:tabs>
          <w:tab w:val="left" w:pos="851"/>
        </w:tabs>
        <w:jc w:val="center"/>
        <w:rPr>
          <w:b/>
        </w:rPr>
      </w:pPr>
      <w:r w:rsidRPr="00BD464D">
        <w:rPr>
          <w:b/>
          <w:w w:val="0"/>
        </w:rPr>
        <w:t xml:space="preserve">Модуль </w:t>
      </w:r>
      <w:r w:rsidRPr="00BD464D">
        <w:rPr>
          <w:b/>
        </w:rPr>
        <w:t>«Работа с родителями»</w:t>
      </w:r>
    </w:p>
    <w:p w:rsidR="0064407A" w:rsidRPr="00BD464D" w:rsidRDefault="0064407A" w:rsidP="0064407A">
      <w:pPr>
        <w:tabs>
          <w:tab w:val="left" w:pos="851"/>
        </w:tabs>
        <w:ind w:firstLine="567"/>
        <w:jc w:val="both"/>
        <w:rPr>
          <w:rStyle w:val="CharAttribute502"/>
          <w:rFonts w:eastAsia="№Е"/>
          <w:i w:val="0"/>
          <w:sz w:val="24"/>
        </w:rPr>
      </w:pPr>
      <w:r w:rsidRPr="00BD464D">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Pr="00BD464D">
        <w:rPr>
          <w:rStyle w:val="CharAttribute502"/>
          <w:rFonts w:eastAsia="№Е"/>
          <w:i w:val="0"/>
          <w:sz w:val="24"/>
        </w:rPr>
        <w:t xml:space="preserve"> </w:t>
      </w:r>
    </w:p>
    <w:p w:rsidR="0064407A" w:rsidRPr="00BD464D" w:rsidRDefault="0064407A" w:rsidP="0064407A">
      <w:pPr>
        <w:pStyle w:val="ParaAttribute38"/>
        <w:ind w:right="0" w:firstLine="567"/>
        <w:rPr>
          <w:rStyle w:val="CharAttribute502"/>
          <w:rFonts w:eastAsia="№Е"/>
          <w:b/>
          <w:sz w:val="24"/>
          <w:szCs w:val="24"/>
        </w:rPr>
      </w:pPr>
      <w:r w:rsidRPr="00BD464D">
        <w:rPr>
          <w:rStyle w:val="CharAttribute502"/>
          <w:rFonts w:eastAsia="№Е"/>
          <w:b/>
          <w:sz w:val="24"/>
          <w:szCs w:val="24"/>
        </w:rPr>
        <w:t xml:space="preserve">На групповом уровне: </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t>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t>семейные клубы, предоставляющие родителям, педагогам и детям площадку для совместного проведения досуга и общения;</w:t>
      </w:r>
    </w:p>
    <w:p w:rsidR="0064407A" w:rsidRPr="00BD464D" w:rsidRDefault="0064407A" w:rsidP="0064407A">
      <w:pPr>
        <w:pStyle w:val="aa"/>
        <w:numPr>
          <w:ilvl w:val="0"/>
          <w:numId w:val="7"/>
        </w:numPr>
        <w:tabs>
          <w:tab w:val="left" w:pos="851"/>
          <w:tab w:val="left" w:pos="1310"/>
        </w:tabs>
        <w:ind w:left="0" w:right="175" w:firstLine="567"/>
        <w:contextualSpacing w:val="0"/>
        <w:jc w:val="both"/>
        <w:rPr>
          <w:i/>
          <w:iCs/>
        </w:rPr>
      </w:pPr>
      <w:r w:rsidRPr="00BD464D">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t>родительские дни, во время которых родители могут посещать школьные учебные и внеурочные занятия для получения представления о ходе учебно-воспитательного процесса в школе;</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t>общешкольные родительские собрания, происходящие в режиме обсуждения наиболее острых проблем обучения и воспитания школьников;</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lastRenderedPageBreak/>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64407A" w:rsidRPr="00BD464D" w:rsidRDefault="0064407A" w:rsidP="0064407A">
      <w:pPr>
        <w:pStyle w:val="aa"/>
        <w:shd w:val="clear" w:color="auto" w:fill="FFFFFF"/>
        <w:tabs>
          <w:tab w:val="left" w:pos="993"/>
          <w:tab w:val="left" w:pos="1310"/>
        </w:tabs>
        <w:ind w:left="567" w:right="-1"/>
        <w:rPr>
          <w:b/>
          <w:i/>
        </w:rPr>
      </w:pPr>
      <w:r w:rsidRPr="00BD464D">
        <w:rPr>
          <w:b/>
          <w:i/>
        </w:rPr>
        <w:t>На индивидуальном уровне:</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t>работа специалистов по запросу родителей для решения острых конфликтных ситуаций;</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t xml:space="preserve">помощь со стороны родителей в подготовке и проведении общешкольных и </w:t>
      </w:r>
      <w:proofErr w:type="spellStart"/>
      <w:r w:rsidRPr="00BD464D">
        <w:t>внутриклассных</w:t>
      </w:r>
      <w:proofErr w:type="spellEnd"/>
      <w:r w:rsidRPr="00BD464D">
        <w:t xml:space="preserve"> мероприятий воспитательной направленности;</w:t>
      </w:r>
    </w:p>
    <w:p w:rsidR="0064407A" w:rsidRPr="00BD464D" w:rsidRDefault="0064407A" w:rsidP="0064407A">
      <w:pPr>
        <w:pStyle w:val="aa"/>
        <w:numPr>
          <w:ilvl w:val="0"/>
          <w:numId w:val="7"/>
        </w:numPr>
        <w:tabs>
          <w:tab w:val="left" w:pos="851"/>
          <w:tab w:val="left" w:pos="1310"/>
        </w:tabs>
        <w:ind w:left="0" w:right="175" w:firstLine="567"/>
        <w:contextualSpacing w:val="0"/>
        <w:jc w:val="both"/>
      </w:pPr>
      <w:r w:rsidRPr="00BD464D">
        <w:t>индивидуальное консультирование c целью координации воспитательных усилий педагогов и родителей.</w:t>
      </w:r>
    </w:p>
    <w:p w:rsidR="00E86EFD" w:rsidRPr="00BD464D" w:rsidRDefault="00E86EFD" w:rsidP="00E86EFD">
      <w:pPr>
        <w:autoSpaceDE w:val="0"/>
        <w:autoSpaceDN w:val="0"/>
        <w:adjustRightInd w:val="0"/>
        <w:spacing w:line="252" w:lineRule="auto"/>
        <w:jc w:val="both"/>
        <w:rPr>
          <w:rFonts w:eastAsiaTheme="minorHAnsi"/>
          <w:bCs/>
          <w:lang w:eastAsia="en-US"/>
        </w:rPr>
      </w:pPr>
    </w:p>
    <w:p w:rsidR="00E86EFD" w:rsidRPr="00BD464D" w:rsidRDefault="00E86EFD" w:rsidP="00E86EFD">
      <w:pPr>
        <w:widowControl w:val="0"/>
        <w:autoSpaceDE w:val="0"/>
        <w:autoSpaceDN w:val="0"/>
        <w:adjustRightInd w:val="0"/>
        <w:ind w:firstLine="567"/>
        <w:jc w:val="both"/>
        <w:rPr>
          <w:b/>
          <w:bCs/>
        </w:rPr>
      </w:pPr>
      <w:r w:rsidRPr="00BD464D">
        <w:rPr>
          <w:rFonts w:eastAsiaTheme="minorHAnsi"/>
          <w:bCs/>
          <w:lang w:eastAsia="en-US"/>
        </w:rPr>
        <w:t xml:space="preserve">Тема 3. </w:t>
      </w:r>
      <w:r w:rsidR="0064407A" w:rsidRPr="00BD464D">
        <w:rPr>
          <w:rFonts w:eastAsiaTheme="minorHAnsi"/>
          <w:b/>
          <w:bCs/>
          <w:lang w:eastAsia="en-US"/>
        </w:rPr>
        <w:t>Особенности управления воспитанием в контексте</w:t>
      </w:r>
      <w:r w:rsidR="0064407A" w:rsidRPr="00BD464D">
        <w:rPr>
          <w:b/>
          <w:bCs/>
        </w:rPr>
        <w:t xml:space="preserve"> национального проекта «Образование».</w:t>
      </w:r>
    </w:p>
    <w:p w:rsidR="0064407A" w:rsidRPr="00BD464D" w:rsidRDefault="0064407A" w:rsidP="00E86EFD">
      <w:pPr>
        <w:widowControl w:val="0"/>
        <w:autoSpaceDE w:val="0"/>
        <w:autoSpaceDN w:val="0"/>
        <w:adjustRightInd w:val="0"/>
        <w:ind w:firstLine="567"/>
        <w:jc w:val="both"/>
      </w:pPr>
      <w:r w:rsidRPr="00BD464D">
        <w:rPr>
          <w:bCs/>
        </w:rPr>
        <w:t>Основные принципы управления воспитанием:</w:t>
      </w:r>
    </w:p>
    <w:p w:rsidR="0064407A" w:rsidRPr="00BD464D" w:rsidRDefault="0064407A" w:rsidP="0064407A">
      <w:pPr>
        <w:ind w:firstLine="567"/>
        <w:jc w:val="both"/>
        <w:rPr>
          <w:iCs/>
          <w:color w:val="000000"/>
          <w:w w:val="0"/>
        </w:rPr>
      </w:pPr>
      <w:r w:rsidRPr="00BD464D">
        <w:rPr>
          <w:iCs/>
          <w:color w:val="000000"/>
          <w:w w:val="0"/>
        </w:rPr>
        <w:t>- неукоснительного соблюдения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64407A" w:rsidRPr="00BD464D" w:rsidRDefault="0064407A" w:rsidP="0064407A">
      <w:pPr>
        <w:ind w:firstLine="567"/>
        <w:jc w:val="both"/>
        <w:rPr>
          <w:iCs/>
          <w:color w:val="000000"/>
          <w:w w:val="0"/>
        </w:rPr>
      </w:pPr>
      <w:r w:rsidRPr="00BD464D">
        <w:rPr>
          <w:iCs/>
          <w:color w:val="000000"/>
          <w:w w:val="0"/>
        </w:rPr>
        <w:t xml:space="preserve">- ориентира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64407A" w:rsidRPr="00BD464D" w:rsidRDefault="0064407A" w:rsidP="0064407A">
      <w:pPr>
        <w:ind w:firstLine="567"/>
        <w:jc w:val="both"/>
        <w:rPr>
          <w:iCs/>
          <w:color w:val="000000"/>
          <w:w w:val="0"/>
        </w:rPr>
      </w:pPr>
      <w:r w:rsidRPr="00BD464D">
        <w:rPr>
          <w:iCs/>
          <w:color w:val="000000"/>
          <w:w w:val="0"/>
        </w:rPr>
        <w:t>- реализации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64407A" w:rsidRPr="00BD464D" w:rsidRDefault="0064407A" w:rsidP="0064407A">
      <w:pPr>
        <w:ind w:firstLine="567"/>
        <w:jc w:val="both"/>
        <w:rPr>
          <w:iCs/>
          <w:color w:val="000000"/>
          <w:w w:val="0"/>
        </w:rPr>
      </w:pPr>
      <w:r w:rsidRPr="00BD464D">
        <w:rPr>
          <w:iCs/>
          <w:color w:val="000000"/>
          <w:w w:val="0"/>
        </w:rPr>
        <w:t>- организации основных совместных дел школьников и педагогов как предмета совместной заботы и взрослых, и детей;</w:t>
      </w:r>
    </w:p>
    <w:p w:rsidR="0064407A" w:rsidRPr="00BD464D" w:rsidRDefault="0064407A" w:rsidP="0064407A">
      <w:pPr>
        <w:ind w:firstLine="567"/>
        <w:jc w:val="both"/>
        <w:rPr>
          <w:iCs/>
          <w:color w:val="000000"/>
          <w:w w:val="0"/>
        </w:rPr>
      </w:pPr>
      <w:r w:rsidRPr="00BD464D">
        <w:rPr>
          <w:iCs/>
          <w:color w:val="000000"/>
          <w:w w:val="0"/>
        </w:rPr>
        <w:t xml:space="preserve">- системности, целесообразности и </w:t>
      </w:r>
      <w:proofErr w:type="spellStart"/>
      <w:r w:rsidRPr="00BD464D">
        <w:rPr>
          <w:iCs/>
          <w:color w:val="000000"/>
          <w:w w:val="0"/>
        </w:rPr>
        <w:t>нешаблонности</w:t>
      </w:r>
      <w:proofErr w:type="spellEnd"/>
      <w:r w:rsidRPr="00BD464D">
        <w:rPr>
          <w:iCs/>
          <w:color w:val="000000"/>
          <w:w w:val="0"/>
        </w:rPr>
        <w:t xml:space="preserve"> воспитания как условий его эффективности.</w:t>
      </w:r>
    </w:p>
    <w:p w:rsidR="0064407A" w:rsidRPr="00BD464D" w:rsidRDefault="0064407A" w:rsidP="0064407A">
      <w:pPr>
        <w:ind w:firstLine="719"/>
        <w:jc w:val="both"/>
        <w:rPr>
          <w:iCs/>
          <w:color w:val="000000"/>
          <w:w w:val="0"/>
        </w:rPr>
      </w:pPr>
      <w:r w:rsidRPr="00BD464D">
        <w:rPr>
          <w:color w:val="00000A"/>
        </w:rPr>
        <w:t xml:space="preserve">Особенности </w:t>
      </w:r>
      <w:proofErr w:type="gramStart"/>
      <w:r w:rsidRPr="00BD464D">
        <w:rPr>
          <w:color w:val="00000A"/>
        </w:rPr>
        <w:t>организации  воспитания</w:t>
      </w:r>
      <w:proofErr w:type="gramEnd"/>
      <w:r w:rsidRPr="00BD464D">
        <w:rPr>
          <w:color w:val="00000A"/>
        </w:rPr>
        <w:t xml:space="preserve"> в образовательной организации являются следующие</w:t>
      </w:r>
      <w:r w:rsidRPr="00BD464D">
        <w:rPr>
          <w:iCs/>
          <w:color w:val="000000"/>
          <w:w w:val="0"/>
        </w:rPr>
        <w:t xml:space="preserve">: </w:t>
      </w:r>
    </w:p>
    <w:p w:rsidR="0064407A" w:rsidRPr="00BD464D" w:rsidRDefault="0064407A" w:rsidP="0064407A">
      <w:pPr>
        <w:ind w:firstLine="719"/>
        <w:jc w:val="both"/>
      </w:pPr>
      <w:r w:rsidRPr="00BD464D">
        <w:rPr>
          <w:color w:val="00000A"/>
        </w:rPr>
        <w:t xml:space="preserve">- стержнем годового цикла воспитательной работы школы являются ключевые общешкольные дела, </w:t>
      </w:r>
      <w:r w:rsidRPr="00BD464D">
        <w:t>через которые осуществляется интеграция воспитательных усилий педагогов;</w:t>
      </w:r>
    </w:p>
    <w:p w:rsidR="0064407A" w:rsidRPr="00BD464D" w:rsidRDefault="0064407A" w:rsidP="0064407A">
      <w:pPr>
        <w:ind w:firstLine="719"/>
        <w:jc w:val="both"/>
      </w:pPr>
      <w:r w:rsidRPr="00BD464D">
        <w:t>-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w:t>
      </w:r>
    </w:p>
    <w:p w:rsidR="0064407A" w:rsidRPr="00BD464D" w:rsidRDefault="0064407A" w:rsidP="0064407A">
      <w:pPr>
        <w:ind w:firstLine="719"/>
        <w:jc w:val="both"/>
      </w:pPr>
      <w:r w:rsidRPr="00BD464D">
        <w:t>-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w:t>
      </w:r>
    </w:p>
    <w:p w:rsidR="0064407A" w:rsidRPr="00BD464D" w:rsidRDefault="0064407A" w:rsidP="0064407A">
      <w:pPr>
        <w:ind w:firstLine="719"/>
        <w:jc w:val="both"/>
      </w:pPr>
      <w:r w:rsidRPr="00BD464D">
        <w:t xml:space="preserve">- в проведении общешкольных дел отсутствует </w:t>
      </w:r>
      <w:proofErr w:type="spellStart"/>
      <w:r w:rsidRPr="00BD464D">
        <w:t>соревновательность</w:t>
      </w:r>
      <w:proofErr w:type="spellEnd"/>
      <w:r w:rsidRPr="00BD464D">
        <w:t xml:space="preserve"> между классами и максимально поощряется конструктивное </w:t>
      </w:r>
      <w:proofErr w:type="spellStart"/>
      <w:r w:rsidRPr="00BD464D">
        <w:t>межклассное</w:t>
      </w:r>
      <w:proofErr w:type="spellEnd"/>
      <w:r w:rsidRPr="00BD464D">
        <w:t xml:space="preserve"> и </w:t>
      </w:r>
      <w:proofErr w:type="spellStart"/>
      <w:r w:rsidRPr="00BD464D">
        <w:t>межвозрастное</w:t>
      </w:r>
      <w:proofErr w:type="spellEnd"/>
      <w:r w:rsidRPr="00BD464D">
        <w:t xml:space="preserve"> взаимодействие школьников; </w:t>
      </w:r>
    </w:p>
    <w:p w:rsidR="0064407A" w:rsidRPr="00BD464D" w:rsidRDefault="0064407A" w:rsidP="0064407A">
      <w:pPr>
        <w:ind w:firstLine="719"/>
        <w:jc w:val="both"/>
      </w:pPr>
      <w:r w:rsidRPr="00BD464D">
        <w:lastRenderedPageBreak/>
        <w:t xml:space="preserve">- педагоги школы ориентированы на формирование коллективов в рамках школьных классов, кружков, студий, секций и иных детских объединений, на </w:t>
      </w:r>
      <w:r w:rsidRPr="00BD464D">
        <w:rPr>
          <w:color w:val="000000"/>
          <w:w w:val="0"/>
        </w:rPr>
        <w:t>установление в них доброжелательных и товарищеских взаимоотношений;</w:t>
      </w:r>
    </w:p>
    <w:p w:rsidR="0064407A" w:rsidRPr="00BD464D" w:rsidRDefault="0064407A" w:rsidP="0064407A">
      <w:pPr>
        <w:pStyle w:val="ParaAttribute16"/>
        <w:ind w:left="0" w:firstLine="567"/>
        <w:rPr>
          <w:rStyle w:val="CharAttribute484"/>
          <w:rFonts w:eastAsia="№Е"/>
          <w:i w:val="0"/>
          <w:sz w:val="24"/>
          <w:szCs w:val="24"/>
        </w:rPr>
      </w:pPr>
      <w:r w:rsidRPr="00BD464D">
        <w:rPr>
          <w:sz w:val="24"/>
          <w:szCs w:val="24"/>
        </w:rPr>
        <w:t xml:space="preserve">-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r w:rsidRPr="00BD464D">
        <w:rPr>
          <w:rStyle w:val="CharAttribute484"/>
          <w:rFonts w:eastAsia="№Е"/>
          <w:i w:val="0"/>
          <w:sz w:val="24"/>
          <w:szCs w:val="24"/>
        </w:rPr>
        <w:t xml:space="preserve">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 в духовных и культурных традициях российского народа. </w:t>
      </w:r>
    </w:p>
    <w:p w:rsidR="0064407A" w:rsidRPr="00BD464D" w:rsidRDefault="0064407A" w:rsidP="0064407A">
      <w:pPr>
        <w:ind w:firstLine="567"/>
        <w:jc w:val="both"/>
        <w:rPr>
          <w:rStyle w:val="CharAttribute484"/>
          <w:rFonts w:eastAsia="№Е"/>
          <w:i w:val="0"/>
          <w:iCs/>
          <w:sz w:val="24"/>
        </w:rPr>
      </w:pPr>
      <w:r w:rsidRPr="00BD464D">
        <w:rPr>
          <w:rStyle w:val="CharAttribute484"/>
          <w:rFonts w:eastAsia="№Е"/>
          <w:i w:val="0"/>
          <w:sz w:val="24"/>
        </w:rPr>
        <w:t>О</w:t>
      </w:r>
      <w:r w:rsidRPr="00BD464D">
        <w:rPr>
          <w:rStyle w:val="CharAttribute484"/>
          <w:rFonts w:eastAsia="№Е"/>
          <w:i w:val="0"/>
          <w:sz w:val="24"/>
        </w:rPr>
        <w:t xml:space="preserve">бщая </w:t>
      </w:r>
      <w:r w:rsidRPr="00BD464D">
        <w:rPr>
          <w:rStyle w:val="CharAttribute484"/>
          <w:rFonts w:eastAsia="№Е"/>
          <w:b/>
          <w:bCs/>
          <w:iCs/>
          <w:sz w:val="24"/>
        </w:rPr>
        <w:t>цель</w:t>
      </w:r>
      <w:r w:rsidRPr="00BD464D">
        <w:rPr>
          <w:rStyle w:val="CharAttribute484"/>
          <w:rFonts w:eastAsia="№Е"/>
          <w:i w:val="0"/>
          <w:sz w:val="24"/>
        </w:rPr>
        <w:t xml:space="preserve"> </w:t>
      </w:r>
      <w:r w:rsidRPr="00BD464D">
        <w:rPr>
          <w:rStyle w:val="CharAttribute484"/>
          <w:rFonts w:eastAsia="№Е"/>
          <w:b/>
          <w:sz w:val="24"/>
        </w:rPr>
        <w:t>воспитания</w:t>
      </w:r>
      <w:r w:rsidRPr="00BD464D">
        <w:rPr>
          <w:rStyle w:val="CharAttribute484"/>
          <w:rFonts w:eastAsia="№Е"/>
          <w:i w:val="0"/>
          <w:sz w:val="24"/>
        </w:rPr>
        <w:t xml:space="preserve"> в общеобразовательной организации – </w:t>
      </w:r>
      <w:r w:rsidRPr="00BD464D">
        <w:rPr>
          <w:rStyle w:val="CharAttribute484"/>
          <w:rFonts w:eastAsia="№Е"/>
          <w:i w:val="0"/>
          <w:iCs/>
          <w:sz w:val="24"/>
        </w:rPr>
        <w:t>личностное развитие школьников, проявляющееся:</w:t>
      </w:r>
    </w:p>
    <w:p w:rsidR="0064407A" w:rsidRPr="00BD464D" w:rsidRDefault="0064407A" w:rsidP="0064407A">
      <w:pPr>
        <w:ind w:firstLine="567"/>
        <w:rPr>
          <w:rStyle w:val="CharAttribute484"/>
          <w:rFonts w:eastAsia="№Е"/>
          <w:i w:val="0"/>
          <w:iCs/>
          <w:sz w:val="24"/>
        </w:rPr>
      </w:pPr>
      <w:r w:rsidRPr="00BD464D">
        <w:rPr>
          <w:rStyle w:val="CharAttribute484"/>
          <w:rFonts w:eastAsia="№Е"/>
          <w:i w:val="0"/>
          <w:iCs/>
          <w:sz w:val="24"/>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64407A" w:rsidRPr="00BD464D" w:rsidRDefault="0064407A" w:rsidP="0064407A">
      <w:pPr>
        <w:ind w:firstLine="567"/>
        <w:rPr>
          <w:rStyle w:val="CharAttribute484"/>
          <w:rFonts w:eastAsia="№Е"/>
          <w:i w:val="0"/>
          <w:iCs/>
          <w:sz w:val="24"/>
        </w:rPr>
      </w:pPr>
      <w:r w:rsidRPr="00BD464D">
        <w:rPr>
          <w:rStyle w:val="CharAttribute484"/>
          <w:rFonts w:eastAsia="№Е"/>
          <w:i w:val="0"/>
          <w:iCs/>
          <w:sz w:val="24"/>
        </w:rPr>
        <w:t>2) в развитии их позитивных отношений к этим общественным ценностям (то есть в развитии их социально значимых отношений);</w:t>
      </w:r>
    </w:p>
    <w:p w:rsidR="0064407A" w:rsidRPr="00BD464D" w:rsidRDefault="0064407A" w:rsidP="0064407A">
      <w:pPr>
        <w:ind w:firstLine="567"/>
        <w:rPr>
          <w:rStyle w:val="CharAttribute484"/>
          <w:rFonts w:eastAsia="№Е"/>
          <w:i w:val="0"/>
          <w:iCs/>
          <w:sz w:val="24"/>
        </w:rPr>
      </w:pPr>
      <w:r w:rsidRPr="00BD464D">
        <w:rPr>
          <w:rStyle w:val="CharAttribute484"/>
          <w:rFonts w:eastAsia="№Е"/>
          <w:i w:val="0"/>
          <w:iCs/>
          <w:sz w:val="24"/>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64407A" w:rsidRPr="00BD464D" w:rsidRDefault="0064407A" w:rsidP="0064407A">
      <w:pPr>
        <w:adjustRightInd w:val="0"/>
        <w:ind w:right="-1" w:firstLine="567"/>
        <w:rPr>
          <w:iCs/>
        </w:rPr>
      </w:pPr>
      <w:r w:rsidRPr="00BD464D">
        <w:t>Основные направлениями анализа воспитательного процесса являются следующие</w:t>
      </w:r>
      <w:r w:rsidRPr="00BD464D">
        <w:rPr>
          <w:i/>
        </w:rPr>
        <w:t>.</w:t>
      </w:r>
      <w:r w:rsidRPr="00BD464D">
        <w:rPr>
          <w:iCs/>
        </w:rPr>
        <w:t xml:space="preserve"> </w:t>
      </w:r>
    </w:p>
    <w:p w:rsidR="00BD464D" w:rsidRPr="00BD464D" w:rsidRDefault="0064407A" w:rsidP="00BD464D">
      <w:pPr>
        <w:pStyle w:val="aa"/>
        <w:numPr>
          <w:ilvl w:val="0"/>
          <w:numId w:val="13"/>
        </w:numPr>
        <w:adjustRightInd w:val="0"/>
        <w:ind w:left="0" w:firstLine="709"/>
        <w:rPr>
          <w:iCs/>
        </w:rPr>
      </w:pPr>
      <w:r w:rsidRPr="00BD464D">
        <w:rPr>
          <w:iCs/>
        </w:rPr>
        <w:t xml:space="preserve">Результаты воспитания, социализации и </w:t>
      </w:r>
      <w:r w:rsidR="00BD464D" w:rsidRPr="00BD464D">
        <w:rPr>
          <w:iCs/>
        </w:rPr>
        <w:t xml:space="preserve">саморазвития школьников </w:t>
      </w:r>
    </w:p>
    <w:p w:rsidR="00BD464D" w:rsidRPr="00BD464D" w:rsidRDefault="0064407A" w:rsidP="00BD464D">
      <w:pPr>
        <w:pStyle w:val="aa"/>
        <w:numPr>
          <w:ilvl w:val="0"/>
          <w:numId w:val="13"/>
        </w:numPr>
        <w:adjustRightInd w:val="0"/>
        <w:ind w:left="0" w:firstLine="709"/>
        <w:rPr>
          <w:iCs/>
        </w:rPr>
      </w:pPr>
      <w:r w:rsidRPr="00BD464D">
        <w:rPr>
          <w:iCs/>
        </w:rPr>
        <w:t>Воспитательная деятельность педагогов</w:t>
      </w:r>
    </w:p>
    <w:p w:rsidR="00BD464D" w:rsidRPr="00BD464D" w:rsidRDefault="0064407A" w:rsidP="00BD464D">
      <w:pPr>
        <w:pStyle w:val="aa"/>
        <w:numPr>
          <w:ilvl w:val="0"/>
          <w:numId w:val="13"/>
        </w:numPr>
        <w:adjustRightInd w:val="0"/>
        <w:ind w:left="0" w:firstLine="709"/>
        <w:rPr>
          <w:iCs/>
        </w:rPr>
      </w:pPr>
      <w:r w:rsidRPr="00BD464D">
        <w:rPr>
          <w:iCs/>
        </w:rPr>
        <w:t xml:space="preserve"> 3. Управление воспитательным процессом в образовательной организации </w:t>
      </w:r>
    </w:p>
    <w:p w:rsidR="00E86EFD" w:rsidRPr="00BD464D" w:rsidRDefault="0064407A" w:rsidP="00BD464D">
      <w:pPr>
        <w:pStyle w:val="aa"/>
        <w:widowControl w:val="0"/>
        <w:numPr>
          <w:ilvl w:val="0"/>
          <w:numId w:val="13"/>
        </w:numPr>
        <w:autoSpaceDE w:val="0"/>
        <w:autoSpaceDN w:val="0"/>
        <w:adjustRightInd w:val="0"/>
        <w:ind w:left="0" w:firstLine="709"/>
        <w:jc w:val="both"/>
      </w:pPr>
      <w:r w:rsidRPr="00BD464D">
        <w:rPr>
          <w:iCs/>
        </w:rPr>
        <w:t>Ресурсное обеспечение воспитательного процесса в образовательной организации (</w:t>
      </w:r>
    </w:p>
    <w:p w:rsidR="00BD464D" w:rsidRPr="00BD464D" w:rsidRDefault="00BD464D" w:rsidP="00E86EFD">
      <w:pPr>
        <w:autoSpaceDE w:val="0"/>
        <w:autoSpaceDN w:val="0"/>
        <w:adjustRightInd w:val="0"/>
        <w:ind w:firstLine="709"/>
        <w:jc w:val="both"/>
        <w:rPr>
          <w:b/>
          <w:u w:val="single"/>
        </w:rPr>
      </w:pPr>
    </w:p>
    <w:p w:rsidR="00E86EFD" w:rsidRPr="00BD464D" w:rsidRDefault="00E86EFD" w:rsidP="00E86EFD">
      <w:pPr>
        <w:autoSpaceDE w:val="0"/>
        <w:autoSpaceDN w:val="0"/>
        <w:adjustRightInd w:val="0"/>
        <w:ind w:firstLine="709"/>
        <w:jc w:val="both"/>
        <w:rPr>
          <w:b/>
          <w:u w:val="single"/>
        </w:rPr>
      </w:pPr>
      <w:r w:rsidRPr="00BD464D">
        <w:rPr>
          <w:b/>
          <w:u w:val="single"/>
        </w:rPr>
        <w:t>Методические рекомендации по изучению курса</w:t>
      </w:r>
    </w:p>
    <w:p w:rsidR="00E86EFD" w:rsidRPr="00BD464D" w:rsidRDefault="00E86EFD" w:rsidP="00E86EFD">
      <w:pPr>
        <w:rPr>
          <w:b/>
          <w:u w:val="single"/>
        </w:rPr>
      </w:pPr>
    </w:p>
    <w:p w:rsidR="00E86EFD" w:rsidRPr="00BD464D" w:rsidRDefault="00E86EFD" w:rsidP="00E86EFD">
      <w:pPr>
        <w:ind w:firstLine="709"/>
        <w:jc w:val="both"/>
      </w:pPr>
      <w:r w:rsidRPr="00BD464D">
        <w:t>В целях активизации деятельности слушателей на курсах рекомендуется предварительно ознакомиться с методическими материалами:</w:t>
      </w:r>
    </w:p>
    <w:p w:rsidR="00E86EFD" w:rsidRPr="00BD464D" w:rsidRDefault="00E86EFD" w:rsidP="00E86EFD">
      <w:pPr>
        <w:ind w:firstLine="709"/>
        <w:jc w:val="both"/>
      </w:pPr>
      <w:r w:rsidRPr="00BD464D">
        <w:t xml:space="preserve"> 1. Примерная основная образовательная программа начального общего образования // </w:t>
      </w:r>
      <w:hyperlink r:id="rId5" w:history="1">
        <w:r w:rsidRPr="00BD464D">
          <w:rPr>
            <w:rStyle w:val="a3"/>
            <w:color w:val="auto"/>
          </w:rPr>
          <w:t>http://fgosreestr.ru/</w:t>
        </w:r>
      </w:hyperlink>
    </w:p>
    <w:p w:rsidR="00E86EFD" w:rsidRPr="00BD464D" w:rsidRDefault="00E86EFD" w:rsidP="00E86EFD">
      <w:pPr>
        <w:ind w:firstLine="709"/>
        <w:jc w:val="both"/>
      </w:pPr>
      <w:r w:rsidRPr="00BD464D">
        <w:t xml:space="preserve">2. Примерная основная образовательная программа основного общего образования // </w:t>
      </w:r>
      <w:hyperlink r:id="rId6" w:history="1">
        <w:r w:rsidRPr="00BD464D">
          <w:rPr>
            <w:rStyle w:val="a3"/>
            <w:color w:val="auto"/>
          </w:rPr>
          <w:t>http://fgosreestr.ru/</w:t>
        </w:r>
      </w:hyperlink>
      <w:r w:rsidRPr="00BD464D">
        <w:t xml:space="preserve"> </w:t>
      </w:r>
    </w:p>
    <w:p w:rsidR="00E86EFD" w:rsidRPr="00BD464D" w:rsidRDefault="00E86EFD" w:rsidP="00E86EFD">
      <w:pPr>
        <w:ind w:firstLine="709"/>
        <w:jc w:val="both"/>
      </w:pPr>
      <w:r w:rsidRPr="00BD464D">
        <w:t xml:space="preserve">3. Примерная основная образовательная программа среднего общего образования // </w:t>
      </w:r>
      <w:hyperlink r:id="rId7" w:history="1">
        <w:r w:rsidRPr="00BD464D">
          <w:rPr>
            <w:rStyle w:val="a3"/>
            <w:color w:val="auto"/>
          </w:rPr>
          <w:t>http://fgosreestr.ru/</w:t>
        </w:r>
      </w:hyperlink>
    </w:p>
    <w:p w:rsidR="00E86EFD" w:rsidRPr="00BD464D" w:rsidRDefault="00E86EFD" w:rsidP="00E86EFD">
      <w:pPr>
        <w:ind w:firstLine="709"/>
        <w:jc w:val="both"/>
      </w:pPr>
      <w:r w:rsidRPr="00BD464D">
        <w:t xml:space="preserve"> 4. Письмо Министерства образования и науки Российской Федерации от 13 мая 2013 года № ИР-352/09 «О направлении программы развития воспитательной компоненты в общеобразовательных учреждениях» // </w:t>
      </w:r>
      <w:hyperlink r:id="rId8" w:history="1">
        <w:r w:rsidRPr="00BD464D">
          <w:rPr>
            <w:rStyle w:val="a3"/>
            <w:color w:val="auto"/>
          </w:rPr>
          <w:t>http://docs.cntd.ru/document/499035463</w:t>
        </w:r>
      </w:hyperlink>
      <w:r w:rsidRPr="00BD464D">
        <w:t xml:space="preserve"> </w:t>
      </w:r>
    </w:p>
    <w:p w:rsidR="00E86EFD" w:rsidRPr="00BD464D" w:rsidRDefault="00E86EFD" w:rsidP="00E86EFD">
      <w:pPr>
        <w:ind w:firstLine="709"/>
        <w:jc w:val="both"/>
        <w:rPr>
          <w:b/>
        </w:rPr>
      </w:pPr>
    </w:p>
    <w:p w:rsidR="00E86EFD" w:rsidRPr="00BD464D" w:rsidRDefault="00E86EFD" w:rsidP="00E86EFD">
      <w:pPr>
        <w:ind w:firstLine="709"/>
        <w:jc w:val="both"/>
        <w:rPr>
          <w:b/>
        </w:rPr>
      </w:pPr>
    </w:p>
    <w:p w:rsidR="00E86EFD" w:rsidRPr="00BD464D" w:rsidRDefault="00E86EFD" w:rsidP="00E86EFD">
      <w:pPr>
        <w:ind w:firstLine="709"/>
        <w:jc w:val="both"/>
        <w:rPr>
          <w:b/>
        </w:rPr>
      </w:pPr>
      <w:r w:rsidRPr="00BD464D">
        <w:rPr>
          <w:b/>
        </w:rPr>
        <w:t>ГЛОССАРИЙ</w:t>
      </w:r>
    </w:p>
    <w:p w:rsidR="00E86EFD" w:rsidRPr="00BD464D" w:rsidRDefault="00E86EFD" w:rsidP="00E86EFD">
      <w:pPr>
        <w:pStyle w:val="a5"/>
        <w:widowControl/>
        <w:tabs>
          <w:tab w:val="left" w:pos="851"/>
        </w:tabs>
        <w:rPr>
          <w:b/>
          <w:bCs/>
          <w:sz w:val="24"/>
          <w:szCs w:val="24"/>
        </w:rPr>
      </w:pPr>
      <w:r w:rsidRPr="00BD464D">
        <w:rPr>
          <w:b/>
          <w:bCs/>
          <w:sz w:val="24"/>
          <w:szCs w:val="24"/>
        </w:rPr>
        <w:tab/>
        <w:t xml:space="preserve">Активные методы обучения – </w:t>
      </w:r>
      <w:r w:rsidRPr="00BD464D">
        <w:rPr>
          <w:sz w:val="24"/>
          <w:szCs w:val="24"/>
        </w:rPr>
        <w:t>Методы обучения, при которых деятельность обучаемого (обучающегося) носит продуктивный, творческий, поисковый характер. Методы, стимулирующие познавательную деятельность обучающихся и строящиеся на диалогах, предполагающих свободный обмен мнениями о путях разрешения той или иной проблемы (беседа, диспут, тематический семинар, деловая игра, тренинг и др.)</w:t>
      </w:r>
    </w:p>
    <w:p w:rsidR="00E86EFD" w:rsidRPr="00BD464D" w:rsidRDefault="00E86EFD" w:rsidP="00E86EFD">
      <w:pPr>
        <w:pStyle w:val="a5"/>
        <w:widowControl/>
        <w:tabs>
          <w:tab w:val="left" w:pos="851"/>
        </w:tabs>
        <w:rPr>
          <w:b/>
          <w:bCs/>
          <w:sz w:val="24"/>
          <w:szCs w:val="24"/>
        </w:rPr>
      </w:pPr>
      <w:r w:rsidRPr="00BD464D">
        <w:rPr>
          <w:b/>
          <w:bCs/>
          <w:sz w:val="24"/>
          <w:szCs w:val="24"/>
        </w:rPr>
        <w:tab/>
        <w:t xml:space="preserve">Актуальность – </w:t>
      </w:r>
      <w:r w:rsidRPr="00BD464D">
        <w:rPr>
          <w:sz w:val="24"/>
          <w:szCs w:val="24"/>
        </w:rPr>
        <w:t xml:space="preserve">критерий оценки передового педагогического опыта. Обоснование А. требует от педагога умения показать значимость выделяемой проблемы и необходимость ее разрешения, отметить степень разработанности выделенной проблемы, указать на недостаточно изученные аспекты, оценить результаты и качество педагогического процесса, продемонстрировав недостатки в </w:t>
      </w:r>
      <w:proofErr w:type="spellStart"/>
      <w:r w:rsidRPr="00BD464D">
        <w:rPr>
          <w:sz w:val="24"/>
          <w:szCs w:val="24"/>
        </w:rPr>
        <w:t>обученности</w:t>
      </w:r>
      <w:proofErr w:type="spellEnd"/>
      <w:r w:rsidRPr="00BD464D">
        <w:rPr>
          <w:sz w:val="24"/>
          <w:szCs w:val="24"/>
        </w:rPr>
        <w:t xml:space="preserve"> и воспитанности </w:t>
      </w:r>
      <w:r w:rsidRPr="00BD464D">
        <w:rPr>
          <w:sz w:val="24"/>
          <w:szCs w:val="24"/>
        </w:rPr>
        <w:lastRenderedPageBreak/>
        <w:t xml:space="preserve">детей, а также недостатки в воспитательном процессе, которые ведут к указанным недостаткам в </w:t>
      </w:r>
      <w:proofErr w:type="spellStart"/>
      <w:r w:rsidRPr="00BD464D">
        <w:rPr>
          <w:sz w:val="24"/>
          <w:szCs w:val="24"/>
        </w:rPr>
        <w:t>обученности</w:t>
      </w:r>
      <w:proofErr w:type="spellEnd"/>
      <w:r w:rsidRPr="00BD464D">
        <w:rPr>
          <w:sz w:val="24"/>
          <w:szCs w:val="24"/>
        </w:rPr>
        <w:t xml:space="preserve"> и воспитанности детей (по В.В. Краевскому).</w:t>
      </w:r>
    </w:p>
    <w:p w:rsidR="00E86EFD" w:rsidRPr="00BD464D" w:rsidRDefault="00E86EFD" w:rsidP="00E86EFD">
      <w:pPr>
        <w:pStyle w:val="a5"/>
        <w:widowControl/>
        <w:tabs>
          <w:tab w:val="left" w:pos="851"/>
        </w:tabs>
        <w:rPr>
          <w:sz w:val="24"/>
          <w:szCs w:val="24"/>
        </w:rPr>
      </w:pPr>
      <w:r w:rsidRPr="00BD464D">
        <w:rPr>
          <w:b/>
          <w:bCs/>
          <w:sz w:val="24"/>
          <w:szCs w:val="24"/>
        </w:rPr>
        <w:tab/>
        <w:t xml:space="preserve">Анализ педагогического опыта – </w:t>
      </w:r>
      <w:r w:rsidRPr="00BD464D">
        <w:rPr>
          <w:sz w:val="24"/>
          <w:szCs w:val="24"/>
        </w:rPr>
        <w:t>способ исследования педагогических объектов, позволяющий вычленять отдельные части из целого и подвергать их самостоятельному изучению с целью изучения их самих и закономерных связей между ними.</w:t>
      </w:r>
    </w:p>
    <w:p w:rsidR="00E86EFD" w:rsidRPr="00BD464D" w:rsidRDefault="00E86EFD" w:rsidP="00E86EFD">
      <w:pPr>
        <w:tabs>
          <w:tab w:val="left" w:pos="851"/>
        </w:tabs>
        <w:jc w:val="both"/>
        <w:rPr>
          <w:b/>
        </w:rPr>
      </w:pPr>
      <w:r w:rsidRPr="00BD464D">
        <w:rPr>
          <w:b/>
        </w:rPr>
        <w:tab/>
        <w:t xml:space="preserve">Аппаратное обеспечение ИКТ </w:t>
      </w:r>
      <w:r w:rsidRPr="00BD464D">
        <w:t>– комплекс средств вычислительной техники и телекоммуникаций для организации процессов</w:t>
      </w:r>
      <w:r w:rsidRPr="00BD464D">
        <w:rPr>
          <w:b/>
        </w:rPr>
        <w:t xml:space="preserve"> </w:t>
      </w:r>
      <w:r w:rsidRPr="00BD464D">
        <w:t>получения, обработки, передачи и использования информации.</w:t>
      </w:r>
    </w:p>
    <w:p w:rsidR="00E86EFD" w:rsidRPr="00BD464D" w:rsidRDefault="00E86EFD" w:rsidP="00E86EFD">
      <w:pPr>
        <w:pStyle w:val="a5"/>
        <w:widowControl/>
        <w:tabs>
          <w:tab w:val="left" w:pos="851"/>
        </w:tabs>
        <w:rPr>
          <w:sz w:val="24"/>
          <w:szCs w:val="24"/>
        </w:rPr>
      </w:pPr>
      <w:r w:rsidRPr="00BD464D">
        <w:rPr>
          <w:b/>
          <w:bCs/>
          <w:sz w:val="24"/>
          <w:szCs w:val="24"/>
        </w:rPr>
        <w:tab/>
        <w:t>Вариативность образования</w:t>
      </w:r>
      <w:r w:rsidRPr="00BD464D">
        <w:rPr>
          <w:sz w:val="24"/>
          <w:szCs w:val="24"/>
        </w:rPr>
        <w:t xml:space="preserve"> – способность системы образования предоставлять учащимся (в дошкольном образовании – и их родителям или законным представителям) многообразие полноценных, качественно специфичных и привлекательных вариантов образовательных траекторий, спектр возможностей осмысленного и адекватного запросам детей (взрослых) выбора такой траектории. </w:t>
      </w:r>
      <w:proofErr w:type="spellStart"/>
      <w:r w:rsidRPr="00BD464D">
        <w:rPr>
          <w:sz w:val="24"/>
          <w:szCs w:val="24"/>
        </w:rPr>
        <w:t>В.о</w:t>
      </w:r>
      <w:proofErr w:type="spellEnd"/>
      <w:r w:rsidRPr="00BD464D">
        <w:rPr>
          <w:sz w:val="24"/>
          <w:szCs w:val="24"/>
        </w:rPr>
        <w:t>. направлена на обеспечение максимально возможной степени индивидуализации образования посредством выбора образовательных программ из числа вариативных, вариативность и возможность выбора программно-методического обеспечения и образовательных технологий.</w:t>
      </w:r>
    </w:p>
    <w:p w:rsidR="00E86EFD" w:rsidRPr="00BD464D" w:rsidRDefault="00E86EFD" w:rsidP="00E86EFD">
      <w:pPr>
        <w:pStyle w:val="a5"/>
        <w:widowControl/>
        <w:tabs>
          <w:tab w:val="left" w:pos="851"/>
        </w:tabs>
        <w:rPr>
          <w:sz w:val="24"/>
          <w:szCs w:val="24"/>
        </w:rPr>
      </w:pPr>
      <w:r w:rsidRPr="00BD464D">
        <w:rPr>
          <w:b/>
          <w:bCs/>
          <w:sz w:val="24"/>
          <w:szCs w:val="24"/>
        </w:rPr>
        <w:tab/>
        <w:t>Воспитывающее обучение</w:t>
      </w:r>
      <w:r w:rsidRPr="00BD464D">
        <w:rPr>
          <w:sz w:val="24"/>
          <w:szCs w:val="24"/>
        </w:rPr>
        <w:t xml:space="preserve"> – обучение, направленное не только на формирование знаний, навыков, умений, но и на воспитание личности ребенка – его характера, воли, способности и интересов. </w:t>
      </w:r>
      <w:proofErr w:type="spellStart"/>
      <w:r w:rsidRPr="00BD464D">
        <w:rPr>
          <w:sz w:val="24"/>
          <w:szCs w:val="24"/>
        </w:rPr>
        <w:t>В.о</w:t>
      </w:r>
      <w:proofErr w:type="spellEnd"/>
      <w:r w:rsidRPr="00BD464D">
        <w:rPr>
          <w:sz w:val="24"/>
          <w:szCs w:val="24"/>
        </w:rPr>
        <w:t>. позволяет обогатить процесс обучения личностными ценностями и сделать его более целесообразным.</w:t>
      </w:r>
    </w:p>
    <w:p w:rsidR="00E86EFD" w:rsidRPr="00BD464D" w:rsidRDefault="00E86EFD" w:rsidP="00E86EFD">
      <w:pPr>
        <w:pStyle w:val="a5"/>
        <w:widowControl/>
        <w:tabs>
          <w:tab w:val="left" w:pos="851"/>
        </w:tabs>
        <w:rPr>
          <w:sz w:val="24"/>
          <w:szCs w:val="24"/>
        </w:rPr>
      </w:pPr>
      <w:r w:rsidRPr="00BD464D">
        <w:rPr>
          <w:b/>
          <w:bCs/>
          <w:sz w:val="24"/>
          <w:szCs w:val="24"/>
        </w:rPr>
        <w:tab/>
        <w:t>Единство воспитания и обучения</w:t>
      </w:r>
      <w:r w:rsidRPr="00BD464D">
        <w:rPr>
          <w:sz w:val="24"/>
          <w:szCs w:val="24"/>
        </w:rPr>
        <w:t xml:space="preserve"> – условия функционирования воспитательного процесса как целостной системы, которая подразумевает общий подход к отбору материала и организации воспитания и обучения.</w:t>
      </w:r>
    </w:p>
    <w:p w:rsidR="00E86EFD" w:rsidRPr="00BD464D" w:rsidRDefault="00E86EFD" w:rsidP="00E86EFD">
      <w:pPr>
        <w:tabs>
          <w:tab w:val="left" w:pos="851"/>
        </w:tabs>
        <w:autoSpaceDE w:val="0"/>
        <w:autoSpaceDN w:val="0"/>
        <w:adjustRightInd w:val="0"/>
        <w:jc w:val="both"/>
        <w:rPr>
          <w:b/>
        </w:rPr>
      </w:pPr>
      <w:r w:rsidRPr="00BD464D">
        <w:rPr>
          <w:rFonts w:eastAsia="TimesNewRomanPSMT"/>
          <w:b/>
        </w:rPr>
        <w:tab/>
        <w:t>Единая информационно-образовательная среда</w:t>
      </w:r>
      <w:r w:rsidRPr="00BD464D">
        <w:rPr>
          <w:rFonts w:eastAsia="TimesNewRomanPSMT"/>
        </w:rPr>
        <w:t xml:space="preserve"> – комплекс аппаратных и программных средств, обеспечивающих </w:t>
      </w:r>
      <w:r w:rsidRPr="00BD464D">
        <w:rPr>
          <w:spacing w:val="-2"/>
        </w:rPr>
        <w:t>объединение информационно-образовательных ресурсов и активное внедрение информационно-коммуникационных технологий в образовательный процесс и управление.</w:t>
      </w:r>
    </w:p>
    <w:p w:rsidR="00E86EFD" w:rsidRPr="00BD464D" w:rsidRDefault="00E86EFD" w:rsidP="00E86EFD">
      <w:pPr>
        <w:tabs>
          <w:tab w:val="left" w:pos="851"/>
        </w:tabs>
        <w:jc w:val="both"/>
      </w:pPr>
      <w:r w:rsidRPr="00BD464D">
        <w:rPr>
          <w:b/>
        </w:rPr>
        <w:tab/>
        <w:t>Информационно-коммуникационные технологии</w:t>
      </w:r>
      <w:r w:rsidRPr="00BD464D">
        <w:t xml:space="preserve"> (ИКТ) – технологии, основанные на комплексном использовании средств вычислительной техники и телекоммуникаций для получения, обработки, передачи и использования информации.</w:t>
      </w:r>
    </w:p>
    <w:p w:rsidR="00E86EFD" w:rsidRPr="00BD464D" w:rsidRDefault="00E86EFD" w:rsidP="00E86EFD">
      <w:pPr>
        <w:tabs>
          <w:tab w:val="left" w:pos="851"/>
        </w:tabs>
        <w:autoSpaceDE w:val="0"/>
        <w:autoSpaceDN w:val="0"/>
        <w:adjustRightInd w:val="0"/>
        <w:jc w:val="both"/>
        <w:rPr>
          <w:rFonts w:eastAsia="TimesNewRomanPSMT"/>
          <w:b/>
        </w:rPr>
      </w:pPr>
      <w:r w:rsidRPr="00BD464D">
        <w:rPr>
          <w:rFonts w:eastAsia="TimesNewRomanPSMT"/>
          <w:b/>
        </w:rPr>
        <w:tab/>
        <w:t xml:space="preserve">Информационная система – </w:t>
      </w:r>
      <w:r w:rsidRPr="00BD464D">
        <w:rPr>
          <w:rFonts w:eastAsia="TimesNewRomanPSMT"/>
        </w:rPr>
        <w:t>совокупность содержащейся в базах данных информации и обеспечивающих ее обработку информационных технологий и технических средств.</w:t>
      </w:r>
    </w:p>
    <w:p w:rsidR="00E86EFD" w:rsidRPr="00BD464D" w:rsidRDefault="00E86EFD" w:rsidP="00E86EFD">
      <w:pPr>
        <w:pStyle w:val="21"/>
        <w:tabs>
          <w:tab w:val="left" w:pos="851"/>
        </w:tabs>
        <w:spacing w:after="0"/>
        <w:ind w:left="0"/>
        <w:rPr>
          <w:spacing w:val="-1"/>
          <w:sz w:val="24"/>
          <w:szCs w:val="24"/>
        </w:rPr>
      </w:pPr>
      <w:r w:rsidRPr="00BD464D">
        <w:rPr>
          <w:b/>
          <w:spacing w:val="-1"/>
          <w:sz w:val="24"/>
          <w:szCs w:val="24"/>
        </w:rPr>
        <w:tab/>
        <w:t>Качество</w:t>
      </w:r>
      <w:r w:rsidRPr="00BD464D">
        <w:rPr>
          <w:spacing w:val="-1"/>
          <w:sz w:val="24"/>
          <w:szCs w:val="24"/>
        </w:rPr>
        <w:t xml:space="preserve"> </w:t>
      </w:r>
      <w:r w:rsidRPr="00BD464D">
        <w:rPr>
          <w:b/>
          <w:spacing w:val="-1"/>
          <w:sz w:val="24"/>
          <w:szCs w:val="24"/>
        </w:rPr>
        <w:t>образования</w:t>
      </w:r>
      <w:r w:rsidRPr="00BD464D">
        <w:rPr>
          <w:spacing w:val="-1"/>
          <w:sz w:val="24"/>
          <w:szCs w:val="24"/>
        </w:rPr>
        <w:t xml:space="preserve"> – совокупность его важнейших компонентов, отражающих уровни организации и осуществления учебно-воспитательного процесса, созданных для него условий и достигнутых результатов, отвечающих интересам государства и общества и удовлетворяющих образовательные запросы детей.</w:t>
      </w:r>
    </w:p>
    <w:p w:rsidR="00E86EFD" w:rsidRPr="00BD464D" w:rsidRDefault="00E86EFD" w:rsidP="00E86EFD">
      <w:pPr>
        <w:shd w:val="clear" w:color="auto" w:fill="FFFFFF"/>
        <w:tabs>
          <w:tab w:val="left" w:pos="851"/>
        </w:tabs>
        <w:jc w:val="both"/>
        <w:rPr>
          <w:spacing w:val="-1"/>
        </w:rPr>
      </w:pPr>
      <w:r w:rsidRPr="00BD464D">
        <w:rPr>
          <w:b/>
          <w:spacing w:val="-1"/>
        </w:rPr>
        <w:tab/>
        <w:t>Качество образовательных услуг</w:t>
      </w:r>
      <w:r w:rsidRPr="00BD464D">
        <w:rPr>
          <w:i/>
          <w:spacing w:val="-1"/>
        </w:rPr>
        <w:t xml:space="preserve"> </w:t>
      </w:r>
      <w:r w:rsidRPr="00BD464D">
        <w:rPr>
          <w:spacing w:val="-1"/>
        </w:rPr>
        <w:t>статистически характеризуется показателями успешности освоения образовательных программ по совокупности обучающихся, а также состоянием условий индивидуального потребления предостав</w:t>
      </w:r>
      <w:r w:rsidRPr="00BD464D">
        <w:rPr>
          <w:spacing w:val="-1"/>
        </w:rPr>
        <w:softHyphen/>
        <w:t>ляемых образовательных услуг.</w:t>
      </w:r>
    </w:p>
    <w:p w:rsidR="00E86EFD" w:rsidRPr="00BD464D" w:rsidRDefault="00E86EFD" w:rsidP="00E86EFD">
      <w:pPr>
        <w:shd w:val="clear" w:color="auto" w:fill="FFFFFF"/>
        <w:ind w:firstLine="708"/>
        <w:jc w:val="both"/>
      </w:pPr>
      <w:r w:rsidRPr="00BD464D">
        <w:rPr>
          <w:rStyle w:val="ab"/>
          <w:rFonts w:eastAsiaTheme="majorEastAsia"/>
        </w:rPr>
        <w:t>Качество результата деятельности учреждения</w:t>
      </w:r>
      <w:r w:rsidRPr="00BD464D">
        <w:rPr>
          <w:rStyle w:val="apple-converted-space"/>
        </w:rPr>
        <w:t> </w:t>
      </w:r>
      <w:r w:rsidRPr="00BD464D">
        <w:t xml:space="preserve">– соответствие итога цели деятельности учреждения, сформированной на основе его специфики, типа, вида, профиля, образовательных </w:t>
      </w:r>
      <w:proofErr w:type="spellStart"/>
      <w:r w:rsidRPr="00BD464D">
        <w:t>исоциальных</w:t>
      </w:r>
      <w:proofErr w:type="spellEnd"/>
      <w:r w:rsidRPr="00BD464D">
        <w:t xml:space="preserve"> потребностей населения, потенциала учреждения, государственных нормативов.</w:t>
      </w:r>
    </w:p>
    <w:p w:rsidR="00E86EFD" w:rsidRPr="00BD464D" w:rsidRDefault="00E86EFD" w:rsidP="00E86EFD">
      <w:pPr>
        <w:shd w:val="clear" w:color="auto" w:fill="FFFFFF"/>
        <w:ind w:firstLine="708"/>
        <w:jc w:val="both"/>
      </w:pPr>
      <w:r w:rsidRPr="00BD464D">
        <w:rPr>
          <w:rStyle w:val="ab"/>
          <w:rFonts w:eastAsiaTheme="majorEastAsia"/>
        </w:rPr>
        <w:t xml:space="preserve"> «Коммуникация»</w:t>
      </w:r>
      <w:r w:rsidRPr="00BD464D">
        <w:rPr>
          <w:rStyle w:val="apple-converted-space"/>
        </w:rPr>
        <w:t> </w:t>
      </w:r>
      <w:r w:rsidRPr="00BD464D">
        <w:t>(от англ.</w:t>
      </w:r>
      <w:r w:rsidRPr="00BD464D">
        <w:rPr>
          <w:rStyle w:val="apple-converted-space"/>
        </w:rPr>
        <w:t> </w:t>
      </w:r>
      <w:proofErr w:type="spellStart"/>
      <w:r w:rsidRPr="00BD464D">
        <w:rPr>
          <w:lang w:val="en-US"/>
        </w:rPr>
        <w:t>communikate</w:t>
      </w:r>
      <w:proofErr w:type="spellEnd"/>
      <w:r w:rsidRPr="00BD464D">
        <w:rPr>
          <w:rStyle w:val="apple-converted-space"/>
        </w:rPr>
        <w:t> </w:t>
      </w:r>
      <w:r w:rsidRPr="00BD464D">
        <w:t>– сообщать, передавать), которое предполагает:</w:t>
      </w:r>
    </w:p>
    <w:p w:rsidR="00E86EFD" w:rsidRPr="00BD464D" w:rsidRDefault="00E86EFD" w:rsidP="00E86EFD">
      <w:pPr>
        <w:shd w:val="clear" w:color="auto" w:fill="FFFFFF"/>
        <w:jc w:val="both"/>
      </w:pPr>
      <w:r w:rsidRPr="00BD464D">
        <w:t>- осуществление передачи</w:t>
      </w:r>
      <w:r w:rsidRPr="00BD464D">
        <w:rPr>
          <w:rStyle w:val="apple-converted-space"/>
        </w:rPr>
        <w:t> </w:t>
      </w:r>
      <w:r w:rsidRPr="00BD464D">
        <w:t>содержания социально-исторического опыта человечества;</w:t>
      </w:r>
    </w:p>
    <w:p w:rsidR="00E86EFD" w:rsidRPr="00BD464D" w:rsidRDefault="00E86EFD" w:rsidP="00E86EFD">
      <w:pPr>
        <w:shd w:val="clear" w:color="auto" w:fill="FFFFFF"/>
        <w:jc w:val="both"/>
      </w:pPr>
      <w:r w:rsidRPr="00BD464D">
        <w:t>- передачу опыта различных видов деятельности и обеспечение их освоения;</w:t>
      </w:r>
    </w:p>
    <w:p w:rsidR="00E86EFD" w:rsidRPr="00BD464D" w:rsidRDefault="00E86EFD" w:rsidP="00E86EFD">
      <w:pPr>
        <w:shd w:val="clear" w:color="auto" w:fill="FFFFFF"/>
        <w:jc w:val="both"/>
      </w:pPr>
      <w:r w:rsidRPr="00BD464D">
        <w:t>- обмен мыслями, переживаниями по поводу внутреннего</w:t>
      </w:r>
      <w:r w:rsidRPr="00BD464D">
        <w:rPr>
          <w:rStyle w:val="apple-converted-space"/>
        </w:rPr>
        <w:t> </w:t>
      </w:r>
      <w:r w:rsidRPr="00BD464D">
        <w:t>и окружающего мира,</w:t>
      </w:r>
      <w:r w:rsidRPr="00BD464D">
        <w:rPr>
          <w:rStyle w:val="apple-converted-space"/>
        </w:rPr>
        <w:t> </w:t>
      </w:r>
      <w:r w:rsidRPr="00BD464D">
        <w:t>побуждение и убеждение собеседников действовать определенным образом для достижения результата.</w:t>
      </w:r>
    </w:p>
    <w:p w:rsidR="00E86EFD" w:rsidRPr="00BD464D" w:rsidRDefault="00E86EFD" w:rsidP="00E86EFD">
      <w:pPr>
        <w:tabs>
          <w:tab w:val="left" w:pos="851"/>
        </w:tabs>
        <w:jc w:val="both"/>
      </w:pPr>
      <w:r w:rsidRPr="00BD464D">
        <w:rPr>
          <w:b/>
        </w:rPr>
        <w:lastRenderedPageBreak/>
        <w:tab/>
        <w:t>Квалификационная характеристика</w:t>
      </w:r>
      <w:r w:rsidRPr="00BD464D">
        <w:t xml:space="preserve"> – краткое изложение основных задач, проектов и умений, прав и обязанностей, предъявляемых к различным специальностям в организации.</w:t>
      </w:r>
    </w:p>
    <w:p w:rsidR="00E86EFD" w:rsidRPr="00BD464D" w:rsidRDefault="00E86EFD" w:rsidP="00E86EFD">
      <w:pPr>
        <w:tabs>
          <w:tab w:val="left" w:pos="851"/>
        </w:tabs>
        <w:jc w:val="both"/>
      </w:pPr>
      <w:r w:rsidRPr="00BD464D">
        <w:rPr>
          <w:b/>
        </w:rPr>
        <w:tab/>
        <w:t xml:space="preserve">Концепция </w:t>
      </w:r>
      <w:r w:rsidRPr="00BD464D">
        <w:t>– а) определенный способ пониманий, трактовки явлений, основная точка зрения, руководящая идея для их освещения; ведущий замысел, конструктивный принцип различных видов деятельности; б) относительно целостная и завершенная совокупность, система взглядов, представлений, идей».</w:t>
      </w:r>
    </w:p>
    <w:p w:rsidR="00E86EFD" w:rsidRPr="00BD464D" w:rsidRDefault="00E86EFD" w:rsidP="00E86EFD">
      <w:pPr>
        <w:shd w:val="clear" w:color="auto" w:fill="FFFFFF"/>
        <w:ind w:firstLine="708"/>
        <w:jc w:val="both"/>
      </w:pPr>
      <w:r w:rsidRPr="00BD464D">
        <w:rPr>
          <w:rStyle w:val="ab"/>
          <w:rFonts w:eastAsiaTheme="majorEastAsia"/>
        </w:rPr>
        <w:t>Мониторинг</w:t>
      </w:r>
      <w:r w:rsidRPr="00BD464D">
        <w:rPr>
          <w:rStyle w:val="apple-converted-space"/>
          <w:b/>
          <w:bCs/>
        </w:rPr>
        <w:t> </w:t>
      </w:r>
      <w:r w:rsidRPr="00BD464D">
        <w:t>– постоянное наблюдение за нормированной деятельностью объектов инспектирования; сбор, системный учет, обработка и анализ, хранение, обновление и накопление информации для формирования необходимых решений по объекту инспектирования.</w:t>
      </w:r>
    </w:p>
    <w:p w:rsidR="00E86EFD" w:rsidRPr="00BD464D" w:rsidRDefault="00E86EFD" w:rsidP="00E86EFD">
      <w:pPr>
        <w:shd w:val="clear" w:color="auto" w:fill="FFFFFF"/>
        <w:jc w:val="both"/>
      </w:pPr>
      <w:r w:rsidRPr="00BD464D">
        <w:t>Мониторинг образовательный – процесс непрерывного научно-прогностического слежения за состоянием, развитием педагогического процесса в целях оптимального</w:t>
      </w:r>
      <w:r w:rsidRPr="00BD464D">
        <w:rPr>
          <w:rStyle w:val="apple-converted-space"/>
        </w:rPr>
        <w:t> </w:t>
      </w:r>
      <w:r w:rsidRPr="00BD464D">
        <w:t xml:space="preserve">выбора образовательных целей, задач и средств их </w:t>
      </w:r>
      <w:proofErr w:type="gramStart"/>
      <w:r w:rsidRPr="00BD464D">
        <w:t>решения.(</w:t>
      </w:r>
      <w:proofErr w:type="spellStart"/>
      <w:proofErr w:type="gramEnd"/>
      <w:r w:rsidRPr="00BD464D">
        <w:t>А.С.Белкин</w:t>
      </w:r>
      <w:proofErr w:type="spellEnd"/>
      <w:r w:rsidRPr="00BD464D">
        <w:t>)</w:t>
      </w:r>
    </w:p>
    <w:p w:rsidR="00E86EFD" w:rsidRPr="00BD464D" w:rsidRDefault="00E86EFD" w:rsidP="00E86EFD">
      <w:pPr>
        <w:shd w:val="clear" w:color="auto" w:fill="FFFFFF"/>
        <w:ind w:firstLine="708"/>
        <w:jc w:val="both"/>
      </w:pPr>
      <w:r w:rsidRPr="00BD464D">
        <w:rPr>
          <w:rStyle w:val="ab"/>
          <w:rFonts w:eastAsiaTheme="majorEastAsia"/>
        </w:rPr>
        <w:t>Мониторинг образовательный</w:t>
      </w:r>
      <w:r w:rsidRPr="00BD464D">
        <w:rPr>
          <w:rStyle w:val="apple-converted-space"/>
        </w:rPr>
        <w:t> </w:t>
      </w:r>
      <w:r w:rsidRPr="00BD464D">
        <w:t xml:space="preserve">мы можем рассматривать как метод исследования педагогического процесса в рамках контрольно-диагностической </w:t>
      </w:r>
      <w:proofErr w:type="gramStart"/>
      <w:r w:rsidRPr="00BD464D">
        <w:t>функции.(</w:t>
      </w:r>
      <w:proofErr w:type="gramEnd"/>
      <w:r w:rsidRPr="00BD464D">
        <w:t>К.Ю. Белая)</w:t>
      </w:r>
    </w:p>
    <w:p w:rsidR="00E86EFD" w:rsidRPr="00BD464D" w:rsidRDefault="00E86EFD" w:rsidP="00E86EFD">
      <w:pPr>
        <w:shd w:val="clear" w:color="auto" w:fill="FFFFFF"/>
        <w:ind w:firstLine="708"/>
        <w:jc w:val="both"/>
      </w:pPr>
      <w:r w:rsidRPr="00BD464D">
        <w:rPr>
          <w:rStyle w:val="ab"/>
          <w:rFonts w:eastAsiaTheme="majorEastAsia"/>
        </w:rPr>
        <w:t>Мониторинг качества образования</w:t>
      </w:r>
      <w:r w:rsidRPr="00BD464D">
        <w:rPr>
          <w:rStyle w:val="apple-converted-space"/>
        </w:rPr>
        <w:t> </w:t>
      </w:r>
      <w:r w:rsidRPr="00BD464D">
        <w:t xml:space="preserve">– систематическая и регулярная процедура сбора данных по важнейшим образовательным аспектам на национальном, региональном и местном уровнях (Шишова С.Е., </w:t>
      </w:r>
      <w:proofErr w:type="spellStart"/>
      <w:r w:rsidRPr="00BD464D">
        <w:t>Кальней</w:t>
      </w:r>
      <w:proofErr w:type="spellEnd"/>
      <w:r w:rsidRPr="00BD464D">
        <w:t xml:space="preserve"> В.А.)</w:t>
      </w:r>
    </w:p>
    <w:p w:rsidR="00E86EFD" w:rsidRPr="00BD464D" w:rsidRDefault="00E86EFD" w:rsidP="00E86EFD">
      <w:pPr>
        <w:tabs>
          <w:tab w:val="left" w:pos="851"/>
        </w:tabs>
        <w:jc w:val="both"/>
      </w:pPr>
      <w:r w:rsidRPr="00BD464D">
        <w:rPr>
          <w:b/>
        </w:rPr>
        <w:tab/>
        <w:t>Мониторинг качества образования</w:t>
      </w:r>
      <w:r w:rsidRPr="00BD464D">
        <w:t xml:space="preserve"> – целенаправленное, организованное слежение за изменениями качества (свойств) образования в целях принятия адекватных управленческих решений по коррекции образовательного процесса на основе анализа, оценки и интерпретации собранной информации и педагогического прогноза.</w:t>
      </w:r>
    </w:p>
    <w:p w:rsidR="00E86EFD" w:rsidRPr="00BD464D" w:rsidRDefault="00E86EFD" w:rsidP="00E86EFD">
      <w:pPr>
        <w:tabs>
          <w:tab w:val="left" w:pos="851"/>
        </w:tabs>
        <w:jc w:val="both"/>
      </w:pPr>
      <w:r w:rsidRPr="00BD464D">
        <w:rPr>
          <w:b/>
        </w:rPr>
        <w:tab/>
        <w:t>Модель</w:t>
      </w:r>
      <w:r w:rsidRPr="00BD464D">
        <w:t xml:space="preserve"> – любой образ, аналог (мысленный и условный: изображение, описание, схема, чертеж, график, план, карта) какого-либо объекта, процесса или явления (оригинала данной модели).</w:t>
      </w:r>
    </w:p>
    <w:p w:rsidR="00E86EFD" w:rsidRPr="00BD464D" w:rsidRDefault="00E86EFD" w:rsidP="00E86EFD">
      <w:pPr>
        <w:tabs>
          <w:tab w:val="left" w:pos="851"/>
        </w:tabs>
        <w:jc w:val="both"/>
      </w:pPr>
      <w:r w:rsidRPr="00BD464D">
        <w:rPr>
          <w:b/>
        </w:rPr>
        <w:tab/>
        <w:t>Моделирование</w:t>
      </w:r>
      <w:r w:rsidRPr="00BD464D">
        <w:t xml:space="preserve"> – способ конструирования нового, не существующего ранее в практике.</w:t>
      </w:r>
    </w:p>
    <w:p w:rsidR="00E86EFD" w:rsidRPr="00BD464D" w:rsidRDefault="00E86EFD" w:rsidP="00E86EFD">
      <w:pPr>
        <w:pStyle w:val="a5"/>
        <w:widowControl/>
        <w:tabs>
          <w:tab w:val="left" w:pos="851"/>
        </w:tabs>
        <w:rPr>
          <w:sz w:val="24"/>
          <w:szCs w:val="24"/>
        </w:rPr>
      </w:pPr>
      <w:r w:rsidRPr="00BD464D">
        <w:rPr>
          <w:b/>
          <w:bCs/>
          <w:sz w:val="24"/>
          <w:szCs w:val="24"/>
        </w:rPr>
        <w:tab/>
        <w:t>Образовательное пространство</w:t>
      </w:r>
      <w:r w:rsidRPr="00BD464D">
        <w:rPr>
          <w:sz w:val="24"/>
          <w:szCs w:val="24"/>
        </w:rPr>
        <w:t xml:space="preserve"> – форма существования и распространения образовательных идей и технологий.</w:t>
      </w:r>
    </w:p>
    <w:p w:rsidR="00E86EFD" w:rsidRPr="00BD464D" w:rsidRDefault="00E86EFD" w:rsidP="00E86EFD">
      <w:pPr>
        <w:shd w:val="clear" w:color="auto" w:fill="FFFFFF"/>
        <w:tabs>
          <w:tab w:val="left" w:pos="851"/>
        </w:tabs>
        <w:jc w:val="both"/>
        <w:rPr>
          <w:spacing w:val="-1"/>
        </w:rPr>
      </w:pPr>
      <w:r w:rsidRPr="00BD464D">
        <w:rPr>
          <w:b/>
          <w:spacing w:val="-1"/>
        </w:rPr>
        <w:tab/>
        <w:t>Образовательная продукция</w:t>
      </w:r>
      <w:r w:rsidRPr="00BD464D">
        <w:rPr>
          <w:spacing w:val="-1"/>
        </w:rPr>
        <w:t xml:space="preserve"> представляет собой совокупность выпускников образовательного учреждения, прошедших обучение по образовательным программам разных лет периода обучения, различающимся по содержанию и уровню сложности учебной информации. Определяет два параметра в поведении человека – участника ситуации. </w:t>
      </w:r>
      <w:r w:rsidRPr="00BD464D">
        <w:rPr>
          <w:spacing w:val="-1"/>
        </w:rPr>
        <w:br/>
        <w:t>В первую очередь, т. е. приоритетно, это – востребованный тип модели безопасного поведения (репродуктивный-эвристический: при определенных регламентируемых или при неопределенных условиях), т. е. характер применения знаний, умений и навыков человека и, во вторую очередь, это конкретное предметное содержание знаний, умений и навыков того или иного уровня сложности.</w:t>
      </w:r>
    </w:p>
    <w:p w:rsidR="00E86EFD" w:rsidRPr="00BD464D" w:rsidRDefault="00E86EFD" w:rsidP="00E86EFD">
      <w:pPr>
        <w:shd w:val="clear" w:color="auto" w:fill="FFFFFF"/>
        <w:ind w:firstLine="708"/>
        <w:jc w:val="both"/>
      </w:pPr>
      <w:r w:rsidRPr="00BD464D">
        <w:rPr>
          <w:rStyle w:val="ab"/>
          <w:rFonts w:eastAsiaTheme="majorEastAsia"/>
        </w:rPr>
        <w:t>Образовательные программы</w:t>
      </w:r>
      <w:r w:rsidRPr="00BD464D">
        <w:rPr>
          <w:rStyle w:val="apple-converted-space"/>
        </w:rPr>
        <w:t> </w:t>
      </w:r>
      <w:r w:rsidRPr="00BD464D">
        <w:t xml:space="preserve">– </w:t>
      </w:r>
      <w:proofErr w:type="gramStart"/>
      <w:r w:rsidRPr="00BD464D">
        <w:t>программы ,</w:t>
      </w:r>
      <w:proofErr w:type="gramEnd"/>
      <w:r w:rsidRPr="00BD464D">
        <w:t xml:space="preserve"> направленные на решение задач формирования общей культуры личности, адаптации личности к жизни в обществе, создание основы для осознанного выбора и освоения профессиональных образовательных программ. </w:t>
      </w:r>
    </w:p>
    <w:p w:rsidR="00E86EFD" w:rsidRPr="00BD464D" w:rsidRDefault="00E86EFD" w:rsidP="00E86EFD">
      <w:pPr>
        <w:shd w:val="clear" w:color="auto" w:fill="FFFFFF"/>
        <w:ind w:firstLine="708"/>
        <w:jc w:val="both"/>
      </w:pPr>
      <w:r w:rsidRPr="00BD464D">
        <w:rPr>
          <w:rStyle w:val="ab"/>
          <w:rFonts w:eastAsiaTheme="majorEastAsia"/>
        </w:rPr>
        <w:t>Образовательная программа</w:t>
      </w:r>
      <w:r w:rsidRPr="00BD464D">
        <w:rPr>
          <w:rStyle w:val="apple-converted-space"/>
        </w:rPr>
        <w:t> </w:t>
      </w:r>
      <w:r w:rsidRPr="00BD464D">
        <w:t>– документ, охватывающий все основные моменты жизнедеятельности детей (а не только обучение) с учетом приоритетности видам детской деятельности в каждом возрастном периоде; это модель образовательного процесса.</w:t>
      </w:r>
    </w:p>
    <w:p w:rsidR="00E86EFD" w:rsidRPr="00BD464D" w:rsidRDefault="00E86EFD" w:rsidP="00E86EFD">
      <w:pPr>
        <w:shd w:val="clear" w:color="auto" w:fill="FFFFFF"/>
        <w:ind w:firstLine="708"/>
        <w:jc w:val="both"/>
      </w:pPr>
      <w:r w:rsidRPr="00BD464D">
        <w:rPr>
          <w:rStyle w:val="ab"/>
          <w:rFonts w:eastAsiaTheme="majorEastAsia"/>
        </w:rPr>
        <w:t>Образовательный процесс</w:t>
      </w:r>
      <w:r w:rsidRPr="00BD464D">
        <w:rPr>
          <w:rStyle w:val="apple-converted-space"/>
        </w:rPr>
        <w:t> </w:t>
      </w:r>
      <w:r w:rsidRPr="00BD464D">
        <w:t>– целенаправленный и организованный процесс получения знаний, умений, навыков в соответствии с целями и задачами образования, развития личности.</w:t>
      </w:r>
    </w:p>
    <w:p w:rsidR="00E86EFD" w:rsidRPr="00BD464D" w:rsidRDefault="00E86EFD" w:rsidP="00E86EFD">
      <w:pPr>
        <w:shd w:val="clear" w:color="auto" w:fill="FFFFFF"/>
        <w:ind w:firstLine="708"/>
        <w:jc w:val="both"/>
      </w:pPr>
      <w:r w:rsidRPr="00BD464D">
        <w:rPr>
          <w:rStyle w:val="ab"/>
          <w:rFonts w:eastAsiaTheme="majorEastAsia"/>
        </w:rPr>
        <w:t>Образовательная среда</w:t>
      </w:r>
      <w:r w:rsidRPr="00BD464D">
        <w:rPr>
          <w:rStyle w:val="apple-converted-space"/>
        </w:rPr>
        <w:t> </w:t>
      </w:r>
      <w:r w:rsidRPr="00BD464D">
        <w:t>– совокупность</w:t>
      </w:r>
      <w:r w:rsidRPr="00BD464D">
        <w:rPr>
          <w:rStyle w:val="apple-converted-space"/>
        </w:rPr>
        <w:t> </w:t>
      </w:r>
      <w:r w:rsidRPr="00BD464D">
        <w:t>образовательного процесса, особенностей его организации, а также его программно-методического, учебно-материального,</w:t>
      </w:r>
      <w:r w:rsidRPr="00BD464D">
        <w:rPr>
          <w:rStyle w:val="apple-converted-space"/>
        </w:rPr>
        <w:t> </w:t>
      </w:r>
      <w:r w:rsidRPr="00BD464D">
        <w:t>материально-технического, психолого-педагогического, медико-</w:t>
      </w:r>
      <w:r w:rsidRPr="00BD464D">
        <w:lastRenderedPageBreak/>
        <w:t>социального обеспечения (в том числе предметно-развивающей среды, ТСО, медицинского сопровождения, питания).</w:t>
      </w:r>
    </w:p>
    <w:p w:rsidR="00E86EFD" w:rsidRPr="00BD464D" w:rsidRDefault="00E86EFD" w:rsidP="00E86EFD">
      <w:pPr>
        <w:pStyle w:val="21"/>
        <w:tabs>
          <w:tab w:val="left" w:pos="851"/>
        </w:tabs>
        <w:spacing w:after="0"/>
        <w:ind w:left="0"/>
        <w:rPr>
          <w:spacing w:val="-1"/>
          <w:sz w:val="24"/>
          <w:szCs w:val="24"/>
        </w:rPr>
      </w:pPr>
      <w:r w:rsidRPr="00BD464D">
        <w:rPr>
          <w:b/>
          <w:spacing w:val="-1"/>
          <w:sz w:val="24"/>
          <w:szCs w:val="24"/>
        </w:rPr>
        <w:tab/>
        <w:t>Программа</w:t>
      </w:r>
      <w:r w:rsidRPr="00BD464D">
        <w:rPr>
          <w:spacing w:val="-1"/>
          <w:sz w:val="24"/>
          <w:szCs w:val="24"/>
        </w:rPr>
        <w:t xml:space="preserve"> – описание модели будущей деятельности в целом или по одному/нескольким направлениям.</w:t>
      </w:r>
    </w:p>
    <w:p w:rsidR="00E86EFD" w:rsidRPr="00BD464D" w:rsidRDefault="00E86EFD" w:rsidP="00E86EFD">
      <w:pPr>
        <w:tabs>
          <w:tab w:val="left" w:pos="851"/>
        </w:tabs>
        <w:jc w:val="both"/>
      </w:pPr>
      <w:r w:rsidRPr="00BD464D">
        <w:rPr>
          <w:b/>
        </w:rPr>
        <w:tab/>
        <w:t>Проект</w:t>
      </w:r>
      <w:r w:rsidRPr="00BD464D">
        <w:t xml:space="preserve"> – это 1) документ (планового характера) и деятельность; направленная на реализацию задач, отраженных в документе; 2) деятельность по достижению нового результата в рамках установленного времени с учетом определенных ресурсов; 3) продукт интеллектуальной деятельности, направленный на создание условий для реализации планируемой деятельности и достижения результата.</w:t>
      </w:r>
    </w:p>
    <w:p w:rsidR="00E86EFD" w:rsidRPr="00BD464D" w:rsidRDefault="00E86EFD" w:rsidP="00E86EFD">
      <w:pPr>
        <w:tabs>
          <w:tab w:val="left" w:pos="851"/>
        </w:tabs>
        <w:jc w:val="both"/>
      </w:pPr>
      <w:r w:rsidRPr="00BD464D">
        <w:rPr>
          <w:b/>
        </w:rPr>
        <w:tab/>
        <w:t xml:space="preserve">Программно-целевой метод в управлении – </w:t>
      </w:r>
      <w:r w:rsidRPr="00BD464D">
        <w:t>совокупность действий, затрагивающих муниципальную систему образования в целом и предусматривающих создание механизмов их координации и распространения на муниципальном и учрежденческом уровнях, а также формирование системы индикаторов и показателей изменений в образовании.</w:t>
      </w:r>
    </w:p>
    <w:p w:rsidR="00E86EFD" w:rsidRPr="00BD464D" w:rsidRDefault="00E86EFD" w:rsidP="00E86EFD">
      <w:pPr>
        <w:tabs>
          <w:tab w:val="left" w:pos="851"/>
        </w:tabs>
        <w:autoSpaceDE w:val="0"/>
        <w:autoSpaceDN w:val="0"/>
        <w:adjustRightInd w:val="0"/>
        <w:jc w:val="both"/>
        <w:rPr>
          <w:rFonts w:eastAsia="TimesNewRomanPSMT"/>
        </w:rPr>
      </w:pPr>
      <w:r w:rsidRPr="00BD464D">
        <w:rPr>
          <w:rFonts w:eastAsia="TimesNewRomanPSMT"/>
          <w:b/>
        </w:rPr>
        <w:tab/>
        <w:t>Педагогическое программное средство</w:t>
      </w:r>
      <w:r w:rsidRPr="00BD464D">
        <w:rPr>
          <w:rFonts w:eastAsia="TimesNewRomanPSMT"/>
        </w:rPr>
        <w:t xml:space="preserve"> (ППС) представляет собой инновационное дидактическое средство, предназначенное для частичной или полной автоматизации процесса обучения с помощью применения компьютерной техники.</w:t>
      </w:r>
    </w:p>
    <w:p w:rsidR="00E86EFD" w:rsidRPr="00BD464D" w:rsidRDefault="00E86EFD" w:rsidP="00E86EFD">
      <w:pPr>
        <w:tabs>
          <w:tab w:val="left" w:pos="851"/>
        </w:tabs>
        <w:jc w:val="both"/>
        <w:rPr>
          <w:rFonts w:eastAsia="Calibri"/>
        </w:rPr>
      </w:pPr>
      <w:r w:rsidRPr="00BD464D">
        <w:rPr>
          <w:b/>
        </w:rPr>
        <w:tab/>
        <w:t xml:space="preserve">Программное обеспечение ИКТ </w:t>
      </w:r>
      <w:r w:rsidRPr="00BD464D">
        <w:t>– комплекс системных и прикладных программ, обеспечивающих использование</w:t>
      </w:r>
      <w:r w:rsidRPr="00BD464D">
        <w:rPr>
          <w:b/>
        </w:rPr>
        <w:t xml:space="preserve"> </w:t>
      </w:r>
      <w:r w:rsidRPr="00BD464D">
        <w:t>средств вычислительной техники и телекоммуникаций для организации процессов</w:t>
      </w:r>
      <w:r w:rsidRPr="00BD464D">
        <w:rPr>
          <w:b/>
        </w:rPr>
        <w:t xml:space="preserve"> </w:t>
      </w:r>
      <w:r w:rsidRPr="00BD464D">
        <w:t>получения, обработки, передачи и использования информации.</w:t>
      </w:r>
    </w:p>
    <w:p w:rsidR="00E86EFD" w:rsidRPr="00BD464D" w:rsidRDefault="00E86EFD" w:rsidP="00E86EFD">
      <w:pPr>
        <w:shd w:val="clear" w:color="auto" w:fill="FFFFFF"/>
        <w:ind w:firstLine="708"/>
        <w:jc w:val="both"/>
      </w:pPr>
      <w:r w:rsidRPr="00BD464D">
        <w:rPr>
          <w:rStyle w:val="ab"/>
          <w:rFonts w:eastAsiaTheme="majorEastAsia"/>
        </w:rPr>
        <w:t>Результат деятельности учреждения</w:t>
      </w:r>
      <w:r w:rsidRPr="00BD464D">
        <w:rPr>
          <w:rStyle w:val="apple-converted-space"/>
        </w:rPr>
        <w:t> </w:t>
      </w:r>
      <w:r w:rsidRPr="00BD464D">
        <w:t>– совокупный итог, объективное изменение ситуации в обществе и образовании, в качествах и свойствах личности, в среде, в динамике собственного развития, сопряженные с целью деятельности учреждения; это степень удовлетворенности участников совместной деятельности (детей, родителей, сотрудников и др.).</w:t>
      </w:r>
    </w:p>
    <w:p w:rsidR="00E86EFD" w:rsidRPr="00BD464D" w:rsidRDefault="00E86EFD" w:rsidP="00E86EFD">
      <w:pPr>
        <w:shd w:val="clear" w:color="auto" w:fill="FFFFFF"/>
        <w:ind w:firstLine="708"/>
        <w:jc w:val="both"/>
      </w:pPr>
      <w:r w:rsidRPr="00BD464D">
        <w:rPr>
          <w:rStyle w:val="ab"/>
          <w:rFonts w:eastAsiaTheme="majorEastAsia"/>
        </w:rPr>
        <w:t>Развитие</w:t>
      </w:r>
      <w:r w:rsidRPr="00BD464D">
        <w:rPr>
          <w:rStyle w:val="apple-converted-space"/>
        </w:rPr>
        <w:t> </w:t>
      </w:r>
      <w:r w:rsidRPr="00BD464D">
        <w:t>– 1) необратимое, направленное, закономерное изменение материальных и идеальных объектов; 2) процесс качественной смены норм мышления и деятельности, переход от одних, менее совершенных социокультурных форм, к другим, более совершенным.</w:t>
      </w:r>
    </w:p>
    <w:p w:rsidR="00E86EFD" w:rsidRPr="00BD464D" w:rsidRDefault="00E86EFD" w:rsidP="00E86EFD">
      <w:pPr>
        <w:shd w:val="clear" w:color="auto" w:fill="FFFFFF"/>
        <w:ind w:firstLine="708"/>
        <w:jc w:val="both"/>
      </w:pPr>
      <w:r w:rsidRPr="00BD464D">
        <w:rPr>
          <w:rStyle w:val="ab"/>
          <w:rFonts w:eastAsiaTheme="majorEastAsia"/>
        </w:rPr>
        <w:t>Рефлексия –</w:t>
      </w:r>
      <w:r w:rsidRPr="00BD464D">
        <w:rPr>
          <w:rStyle w:val="apple-converted-space"/>
        </w:rPr>
        <w:t> </w:t>
      </w:r>
      <w:r w:rsidRPr="00BD464D">
        <w:t>обращение назад, отражение; анализ собственных действий и состояний; осознание себя в собственной деятельности.</w:t>
      </w:r>
    </w:p>
    <w:p w:rsidR="00E86EFD" w:rsidRPr="00BD464D" w:rsidRDefault="00E86EFD" w:rsidP="00E86EFD">
      <w:pPr>
        <w:shd w:val="clear" w:color="auto" w:fill="FFFFFF"/>
        <w:ind w:firstLine="708"/>
        <w:jc w:val="both"/>
      </w:pPr>
      <w:r w:rsidRPr="00BD464D">
        <w:rPr>
          <w:rStyle w:val="ab"/>
          <w:rFonts w:eastAsiaTheme="majorEastAsia"/>
        </w:rPr>
        <w:t>Самостоятельная деятельность детей:</w:t>
      </w:r>
      <w:r w:rsidRPr="00BD464D">
        <w:rPr>
          <w:rStyle w:val="apple-converted-space"/>
        </w:rPr>
        <w:t> </w:t>
      </w:r>
      <w:r w:rsidRPr="00BD464D">
        <w:t>1) свободная деятельность воспитанников в условиях созданной педагогами предметно-развивающей среды, обеспечивающая выбор каждым ребенком</w:t>
      </w:r>
      <w:r w:rsidRPr="00BD464D">
        <w:rPr>
          <w:rStyle w:val="apple-converted-space"/>
        </w:rPr>
        <w:t> </w:t>
      </w:r>
      <w:r w:rsidRPr="00BD464D">
        <w:t>деятельности по интересам и позволяющая ему взаимодействовать со сверстниками или действовать индивидуально.</w:t>
      </w:r>
    </w:p>
    <w:p w:rsidR="00E86EFD" w:rsidRPr="00BD464D" w:rsidRDefault="00E86EFD" w:rsidP="00E86EFD">
      <w:pPr>
        <w:shd w:val="clear" w:color="auto" w:fill="FFFFFF"/>
        <w:ind w:firstLine="708"/>
        <w:jc w:val="both"/>
      </w:pPr>
      <w:r w:rsidRPr="00BD464D">
        <w:rPr>
          <w:rStyle w:val="ab"/>
          <w:rFonts w:eastAsiaTheme="majorEastAsia"/>
        </w:rPr>
        <w:t xml:space="preserve">Совместная деятельность взрослых и </w:t>
      </w:r>
      <w:proofErr w:type="gramStart"/>
      <w:r w:rsidRPr="00BD464D">
        <w:rPr>
          <w:rStyle w:val="ab"/>
          <w:rFonts w:eastAsiaTheme="majorEastAsia"/>
        </w:rPr>
        <w:t>детей</w:t>
      </w:r>
      <w:r w:rsidRPr="00BD464D">
        <w:t>:-</w:t>
      </w:r>
      <w:proofErr w:type="gramEnd"/>
      <w:r w:rsidRPr="00BD464D">
        <w:t xml:space="preserve"> деятельность двух и более участников образовательного процесса (взрослых и воспитанников) по решению образовательных задач</w:t>
      </w:r>
      <w:r w:rsidRPr="00BD464D">
        <w:rPr>
          <w:rStyle w:val="apple-converted-space"/>
        </w:rPr>
        <w:t> </w:t>
      </w:r>
      <w:r w:rsidRPr="00BD464D">
        <w:t>на одном пространстве и в одно и то же время. Она отличается наличием партнерской</w:t>
      </w:r>
      <w:r w:rsidRPr="00BD464D">
        <w:rPr>
          <w:rStyle w:val="apple-converted-space"/>
        </w:rPr>
        <w:t> </w:t>
      </w:r>
      <w:r w:rsidRPr="00BD464D">
        <w:t>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w:t>
      </w:r>
    </w:p>
    <w:p w:rsidR="00E86EFD" w:rsidRPr="00BD464D" w:rsidRDefault="00E86EFD" w:rsidP="00E86EFD">
      <w:pPr>
        <w:tabs>
          <w:tab w:val="left" w:pos="851"/>
        </w:tabs>
        <w:jc w:val="both"/>
      </w:pPr>
      <w:r w:rsidRPr="00BD464D">
        <w:rPr>
          <w:b/>
        </w:rPr>
        <w:tab/>
        <w:t>Сайт</w:t>
      </w:r>
      <w:r w:rsidRPr="00BD464D">
        <w:t xml:space="preserve"> – тематический гипертекстовый информационный блок, содержащий один или несколько связанных между собой гипертекстовых документов. </w:t>
      </w:r>
    </w:p>
    <w:p w:rsidR="00E86EFD" w:rsidRPr="00BD464D" w:rsidRDefault="00E86EFD" w:rsidP="00E86EFD">
      <w:pPr>
        <w:tabs>
          <w:tab w:val="left" w:pos="851"/>
        </w:tabs>
        <w:jc w:val="both"/>
      </w:pPr>
      <w:r w:rsidRPr="00BD464D">
        <w:rPr>
          <w:b/>
        </w:rPr>
        <w:tab/>
        <w:t xml:space="preserve">Стратегический план </w:t>
      </w:r>
      <w:r w:rsidRPr="00BD464D">
        <w:t>–</w:t>
      </w:r>
      <w:r w:rsidRPr="00BD464D">
        <w:rPr>
          <w:b/>
        </w:rPr>
        <w:t xml:space="preserve"> </w:t>
      </w:r>
      <w:r w:rsidRPr="00BD464D">
        <w:t>это документ, определяющий общие направления деятельности (развития) муниципальной системы образования в изменяющейся среде (внешней и внутренней).</w:t>
      </w:r>
    </w:p>
    <w:p w:rsidR="00E86EFD" w:rsidRPr="00BD464D" w:rsidRDefault="00E86EFD" w:rsidP="00E86EFD">
      <w:pPr>
        <w:shd w:val="clear" w:color="auto" w:fill="FFFFFF"/>
        <w:tabs>
          <w:tab w:val="left" w:pos="851"/>
        </w:tabs>
        <w:jc w:val="both"/>
        <w:rPr>
          <w:spacing w:val="-1"/>
        </w:rPr>
      </w:pPr>
      <w:r w:rsidRPr="00BD464D">
        <w:rPr>
          <w:b/>
          <w:spacing w:val="-1"/>
        </w:rPr>
        <w:tab/>
        <w:t>Управление качеством образования</w:t>
      </w:r>
      <w:r w:rsidRPr="00BD464D">
        <w:rPr>
          <w:spacing w:val="-1"/>
        </w:rPr>
        <w:t xml:space="preserve"> – это деятельность по учету, обработке и передаче информации по формированию различных условий образовательного процесса, необходимых для решения проблем обучающихся (воспитанников) в процессе потребления образовательных услуг и продукции.</w:t>
      </w:r>
    </w:p>
    <w:p w:rsidR="00E86EFD" w:rsidRPr="00BD464D" w:rsidRDefault="00E86EFD" w:rsidP="00E86EFD">
      <w:pPr>
        <w:ind w:firstLine="708"/>
        <w:jc w:val="both"/>
      </w:pPr>
      <w:r w:rsidRPr="00BD464D">
        <w:rPr>
          <w:rFonts w:eastAsiaTheme="majorEastAsia"/>
          <w:b/>
        </w:rPr>
        <w:lastRenderedPageBreak/>
        <w:t>Целостная картина мира</w:t>
      </w:r>
      <w:r w:rsidRPr="00BD464D">
        <w:t xml:space="preserve"> – совокупность результатов </w:t>
      </w:r>
      <w:hyperlink r:id="rId9" w:tooltip="Познавательная деятельность человека (страница отсутствует)" w:history="1">
        <w:r w:rsidRPr="00BD464D">
          <w:rPr>
            <w:rStyle w:val="a3"/>
            <w:color w:val="auto"/>
          </w:rPr>
          <w:t>познавательной деятельности человека</w:t>
        </w:r>
      </w:hyperlink>
      <w:r w:rsidRPr="00BD464D">
        <w:t xml:space="preserve">. В процессе познания окружающего мира результаты познания отражаются и закрепляются в </w:t>
      </w:r>
      <w:hyperlink r:id="rId10" w:tooltip="Сознание (психология)" w:history="1">
        <w:r w:rsidRPr="00BD464D">
          <w:rPr>
            <w:rStyle w:val="a3"/>
            <w:color w:val="auto"/>
          </w:rPr>
          <w:t>сознании</w:t>
        </w:r>
      </w:hyperlink>
      <w:r w:rsidRPr="00BD464D">
        <w:t> человека в виде </w:t>
      </w:r>
      <w:hyperlink r:id="rId11" w:tooltip="Знание" w:history="1">
        <w:r w:rsidRPr="00BD464D">
          <w:rPr>
            <w:rStyle w:val="a3"/>
            <w:color w:val="auto"/>
          </w:rPr>
          <w:t>знаний</w:t>
        </w:r>
      </w:hyperlink>
      <w:r w:rsidRPr="00BD464D">
        <w:t>, умений, навыков, типов поведения и общения.</w:t>
      </w:r>
    </w:p>
    <w:p w:rsidR="00E86EFD" w:rsidRPr="00BD464D" w:rsidRDefault="00E86EFD" w:rsidP="00E86EFD">
      <w:pPr>
        <w:shd w:val="clear" w:color="auto" w:fill="FFFFFF"/>
        <w:ind w:firstLine="708"/>
        <w:jc w:val="both"/>
      </w:pPr>
      <w:r w:rsidRPr="00BD464D">
        <w:t>«Картину мира» принято рассматривать как систему «пространств», отражающие смысловые отношения субъекта с миром:</w:t>
      </w:r>
    </w:p>
    <w:p w:rsidR="00E86EFD" w:rsidRPr="00BD464D" w:rsidRDefault="00E86EFD" w:rsidP="00E86EFD">
      <w:pPr>
        <w:shd w:val="clear" w:color="auto" w:fill="FFFFFF"/>
        <w:jc w:val="both"/>
      </w:pPr>
      <w:r w:rsidRPr="00BD464D">
        <w:t>- «физическое пространство» отношений к окружающей природной и рукотворной среде</w:t>
      </w:r>
    </w:p>
    <w:p w:rsidR="00E86EFD" w:rsidRPr="00BD464D" w:rsidRDefault="00E86EFD" w:rsidP="00E86EFD">
      <w:pPr>
        <w:shd w:val="clear" w:color="auto" w:fill="FFFFFF"/>
        <w:jc w:val="both"/>
      </w:pPr>
      <w:r w:rsidRPr="00BD464D">
        <w:t>- «социальное пространство» отношений к другим людям</w:t>
      </w:r>
    </w:p>
    <w:p w:rsidR="00E86EFD" w:rsidRPr="00BD464D" w:rsidRDefault="00E86EFD" w:rsidP="00E86EFD">
      <w:pPr>
        <w:shd w:val="clear" w:color="auto" w:fill="FFFFFF"/>
        <w:jc w:val="both"/>
      </w:pPr>
      <w:r w:rsidRPr="00BD464D">
        <w:t>- «моральное пространство» норм и ценностей</w:t>
      </w:r>
    </w:p>
    <w:p w:rsidR="00E86EFD" w:rsidRPr="00BD464D" w:rsidRDefault="00E86EFD" w:rsidP="00E86EFD">
      <w:pPr>
        <w:shd w:val="clear" w:color="auto" w:fill="FFFFFF"/>
        <w:jc w:val="both"/>
      </w:pPr>
      <w:r w:rsidRPr="00BD464D">
        <w:t>- «личностное пространство» отношений к себе</w:t>
      </w:r>
    </w:p>
    <w:p w:rsidR="00E86EFD" w:rsidRPr="00BD464D" w:rsidRDefault="00E86EFD" w:rsidP="00E86EFD">
      <w:pPr>
        <w:tabs>
          <w:tab w:val="left" w:pos="851"/>
        </w:tabs>
        <w:jc w:val="both"/>
        <w:rPr>
          <w:b/>
        </w:rPr>
      </w:pPr>
      <w:r w:rsidRPr="00BD464D">
        <w:rPr>
          <w:b/>
          <w:spacing w:val="-1"/>
        </w:rPr>
        <w:tab/>
        <w:t>Ценности</w:t>
      </w:r>
      <w:r w:rsidRPr="00BD464D">
        <w:rPr>
          <w:spacing w:val="-1"/>
        </w:rPr>
        <w:t xml:space="preserve"> – общественно значимые для личности, общества в целом материальные, социальные объекты, духовная деятельность человека и ее результаты; одобряемые и разделяемые большинством людей представления о том, что такое добро, справедливость, дружба и т.п. Ценности не подвергаются сомнению, они служат эталоном, идеалом для людей.</w:t>
      </w:r>
      <w:r w:rsidRPr="00BD464D">
        <w:rPr>
          <w:b/>
        </w:rPr>
        <w:t xml:space="preserve"> </w:t>
      </w:r>
    </w:p>
    <w:p w:rsidR="00E86EFD" w:rsidRPr="00BD464D" w:rsidRDefault="00E86EFD" w:rsidP="00E86EFD">
      <w:pPr>
        <w:tabs>
          <w:tab w:val="left" w:pos="851"/>
        </w:tabs>
        <w:jc w:val="both"/>
      </w:pPr>
      <w:r w:rsidRPr="00BD464D">
        <w:rPr>
          <w:b/>
        </w:rPr>
        <w:tab/>
        <w:t>Цифровые образовательные ресурсы</w:t>
      </w:r>
      <w:r w:rsidRPr="00BD464D">
        <w:t xml:space="preserve"> (ЦОР) – представленные в цифровой форме фотографии, видеофрагменты, статические и динамические модели, объекты виртуальной реальности и интерактивного моделирования, картографические материалы, звукозаписи, символьные объекты, текстовые документы и иные учебные материалы, используемые для организации учебного процесса.</w:t>
      </w:r>
    </w:p>
    <w:p w:rsidR="00E86EFD" w:rsidRPr="00BD464D" w:rsidRDefault="00E86EFD" w:rsidP="00E86EFD">
      <w:pPr>
        <w:jc w:val="both"/>
        <w:rPr>
          <w:b/>
        </w:rPr>
      </w:pPr>
    </w:p>
    <w:p w:rsidR="00E86EFD" w:rsidRPr="00BD464D" w:rsidRDefault="00E86EFD" w:rsidP="00E86EFD">
      <w:pPr>
        <w:jc w:val="center"/>
        <w:rPr>
          <w:b/>
        </w:rPr>
      </w:pPr>
      <w:r w:rsidRPr="00BD464D">
        <w:rPr>
          <w:b/>
        </w:rPr>
        <w:t>ЛИТЕРАТУРА</w:t>
      </w:r>
    </w:p>
    <w:p w:rsidR="00E86EFD" w:rsidRPr="00BD464D" w:rsidRDefault="00E86EFD" w:rsidP="00E86EFD">
      <w:pPr>
        <w:jc w:val="center"/>
        <w:rPr>
          <w:b/>
        </w:rPr>
      </w:pPr>
    </w:p>
    <w:p w:rsidR="00E86EFD" w:rsidRPr="00BD464D" w:rsidRDefault="00E86EFD" w:rsidP="00E86EFD">
      <w:pPr>
        <w:pStyle w:val="a7"/>
        <w:numPr>
          <w:ilvl w:val="0"/>
          <w:numId w:val="6"/>
        </w:numPr>
        <w:tabs>
          <w:tab w:val="left" w:pos="993"/>
        </w:tabs>
        <w:spacing w:after="0"/>
        <w:ind w:left="0" w:firstLine="992"/>
        <w:rPr>
          <w:i/>
          <w:sz w:val="24"/>
          <w:szCs w:val="24"/>
        </w:rPr>
      </w:pPr>
      <w:r w:rsidRPr="00BD464D">
        <w:rPr>
          <w:sz w:val="24"/>
          <w:szCs w:val="24"/>
        </w:rPr>
        <w:t>Закон «Об образовании в РФ» ФЗ № 273 от 29.12.2012 г.</w:t>
      </w:r>
    </w:p>
    <w:p w:rsidR="00E86EFD" w:rsidRPr="00BD464D" w:rsidRDefault="00E86EFD" w:rsidP="00E86EFD">
      <w:pPr>
        <w:pStyle w:val="a4"/>
        <w:numPr>
          <w:ilvl w:val="0"/>
          <w:numId w:val="6"/>
        </w:numPr>
        <w:shd w:val="clear" w:color="auto" w:fill="FFFFFF"/>
        <w:tabs>
          <w:tab w:val="left" w:pos="993"/>
          <w:tab w:val="left" w:pos="1134"/>
        </w:tabs>
        <w:spacing w:before="0" w:beforeAutospacing="0" w:after="0" w:afterAutospacing="0"/>
        <w:ind w:left="0" w:firstLine="992"/>
        <w:jc w:val="both"/>
        <w:rPr>
          <w:bCs/>
        </w:rPr>
      </w:pPr>
      <w:r w:rsidRPr="00BD464D">
        <w:t xml:space="preserve">Указ Президента РФ № 204 от 7 мая </w:t>
      </w:r>
      <w:smartTag w:uri="urn:schemas-microsoft-com:office:smarttags" w:element="metricconverter">
        <w:smartTagPr>
          <w:attr w:name="ProductID" w:val="2012 г"/>
        </w:smartTagPr>
        <w:r w:rsidRPr="00BD464D">
          <w:t>2012 г</w:t>
        </w:r>
      </w:smartTag>
      <w:r w:rsidRPr="00BD464D">
        <w:t>. «</w:t>
      </w:r>
      <w:r w:rsidRPr="00BD464D">
        <w:rPr>
          <w:shd w:val="clear" w:color="auto" w:fill="FEFEFE"/>
        </w:rPr>
        <w:t>О национальных целях и стратегических задачах развития Российской Федерации на период до 2024 года</w:t>
      </w:r>
      <w:r w:rsidRPr="00BD464D">
        <w:rPr>
          <w:bCs/>
        </w:rPr>
        <w:t>»</w:t>
      </w:r>
    </w:p>
    <w:p w:rsidR="00E86EFD" w:rsidRPr="00BD464D" w:rsidRDefault="00E86EFD" w:rsidP="00E86EFD">
      <w:pPr>
        <w:pStyle w:val="a4"/>
        <w:numPr>
          <w:ilvl w:val="0"/>
          <w:numId w:val="6"/>
        </w:numPr>
        <w:shd w:val="clear" w:color="auto" w:fill="FFFFFF"/>
        <w:tabs>
          <w:tab w:val="left" w:pos="993"/>
          <w:tab w:val="left" w:pos="1134"/>
        </w:tabs>
        <w:spacing w:before="0" w:beforeAutospacing="0" w:after="0" w:afterAutospacing="0"/>
        <w:ind w:left="0" w:firstLine="992"/>
        <w:jc w:val="both"/>
        <w:rPr>
          <w:bCs/>
        </w:rPr>
      </w:pPr>
      <w:r w:rsidRPr="00BD464D">
        <w:rPr>
          <w:bCs/>
        </w:rPr>
        <w:t xml:space="preserve">Концепция развития дополнительного образования, утвержденная постановлением Правительства Российской Федерации от 4 сентября 2014 г. № 1726-р; </w:t>
      </w:r>
    </w:p>
    <w:p w:rsidR="00E86EFD" w:rsidRPr="00BD464D" w:rsidRDefault="00E86EFD" w:rsidP="00E86EFD">
      <w:pPr>
        <w:pStyle w:val="a4"/>
        <w:numPr>
          <w:ilvl w:val="0"/>
          <w:numId w:val="6"/>
        </w:numPr>
        <w:shd w:val="clear" w:color="auto" w:fill="FFFFFF"/>
        <w:tabs>
          <w:tab w:val="left" w:pos="993"/>
          <w:tab w:val="left" w:pos="1134"/>
        </w:tabs>
        <w:spacing w:before="0" w:beforeAutospacing="0" w:after="0" w:afterAutospacing="0"/>
        <w:ind w:left="0" w:firstLine="992"/>
        <w:jc w:val="both"/>
        <w:rPr>
          <w:bCs/>
        </w:rPr>
      </w:pPr>
      <w:r w:rsidRPr="00BD464D">
        <w:rPr>
          <w:bCs/>
        </w:rPr>
        <w:t>Стратегия развития воспитания в Российской Федерации на период до 2025 года, утвержденная распоряжением Правительства Российской Федерации от 29 мая 2015 г. № 996-р;</w:t>
      </w:r>
    </w:p>
    <w:p w:rsidR="00E86EFD" w:rsidRPr="00BD464D" w:rsidRDefault="00E86EFD" w:rsidP="00E86EFD">
      <w:pPr>
        <w:pStyle w:val="Default"/>
        <w:numPr>
          <w:ilvl w:val="0"/>
          <w:numId w:val="6"/>
        </w:numPr>
        <w:tabs>
          <w:tab w:val="num" w:pos="142"/>
          <w:tab w:val="left" w:pos="993"/>
        </w:tabs>
        <w:ind w:left="0" w:firstLine="992"/>
        <w:jc w:val="both"/>
        <w:rPr>
          <w:color w:val="auto"/>
        </w:rPr>
      </w:pPr>
      <w:r w:rsidRPr="00BD464D">
        <w:rPr>
          <w:bCs/>
          <w:color w:val="auto"/>
        </w:rPr>
        <w:t>Федеральный проект "Успех каждого ребенка»</w:t>
      </w:r>
      <w:r w:rsidRPr="00BD464D">
        <w:rPr>
          <w:color w:val="auto"/>
        </w:rPr>
        <w:t xml:space="preserve"> (протокол заседания проектного комитета по национальному проекту "Образование" от 07 декабря 2018 г. № 3).</w:t>
      </w:r>
    </w:p>
    <w:p w:rsidR="00E86EFD" w:rsidRPr="00BD464D" w:rsidRDefault="00E86EFD" w:rsidP="00E86EFD">
      <w:pPr>
        <w:pStyle w:val="Default"/>
        <w:numPr>
          <w:ilvl w:val="0"/>
          <w:numId w:val="6"/>
        </w:numPr>
        <w:tabs>
          <w:tab w:val="num" w:pos="142"/>
          <w:tab w:val="left" w:pos="993"/>
        </w:tabs>
        <w:ind w:left="0" w:firstLine="992"/>
        <w:jc w:val="both"/>
        <w:rPr>
          <w:color w:val="auto"/>
        </w:rPr>
      </w:pPr>
      <w:r w:rsidRPr="00BD464D">
        <w:rPr>
          <w:color w:val="auto"/>
        </w:rPr>
        <w:t xml:space="preserve">Моделируем внеурочную деятельность обучающихся. Методические рекомендации: пособие для учителей </w:t>
      </w:r>
      <w:proofErr w:type="spellStart"/>
      <w:r w:rsidRPr="00BD464D">
        <w:rPr>
          <w:color w:val="auto"/>
        </w:rPr>
        <w:t>общеобразоват</w:t>
      </w:r>
      <w:proofErr w:type="spellEnd"/>
      <w:r w:rsidRPr="00BD464D">
        <w:rPr>
          <w:color w:val="auto"/>
        </w:rPr>
        <w:t xml:space="preserve">. организаций / авторы-составители: Ю. Ю. Баранова, А. В. Кисляков, М. И. </w:t>
      </w:r>
      <w:proofErr w:type="spellStart"/>
      <w:r w:rsidRPr="00BD464D">
        <w:rPr>
          <w:color w:val="auto"/>
        </w:rPr>
        <w:t>Солодкова</w:t>
      </w:r>
      <w:proofErr w:type="spellEnd"/>
      <w:r w:rsidRPr="00BD464D">
        <w:rPr>
          <w:color w:val="auto"/>
        </w:rPr>
        <w:t xml:space="preserve"> и др. – </w:t>
      </w:r>
      <w:proofErr w:type="gramStart"/>
      <w:r w:rsidRPr="00BD464D">
        <w:rPr>
          <w:color w:val="auto"/>
        </w:rPr>
        <w:t>М :</w:t>
      </w:r>
      <w:proofErr w:type="gramEnd"/>
      <w:r w:rsidRPr="00BD464D">
        <w:rPr>
          <w:color w:val="auto"/>
        </w:rPr>
        <w:t xml:space="preserve"> Просвещение, 2013. – 96 </w:t>
      </w:r>
      <w:proofErr w:type="gramStart"/>
      <w:r w:rsidRPr="00BD464D">
        <w:rPr>
          <w:color w:val="auto"/>
        </w:rPr>
        <w:t>с..</w:t>
      </w:r>
      <w:proofErr w:type="gramEnd"/>
    </w:p>
    <w:p w:rsidR="00E86EFD" w:rsidRPr="00BD464D" w:rsidRDefault="00E86EFD" w:rsidP="00E86EFD">
      <w:pPr>
        <w:pStyle w:val="Default"/>
        <w:numPr>
          <w:ilvl w:val="0"/>
          <w:numId w:val="6"/>
        </w:numPr>
        <w:tabs>
          <w:tab w:val="num" w:pos="142"/>
          <w:tab w:val="left" w:pos="993"/>
        </w:tabs>
        <w:ind w:left="0" w:firstLine="992"/>
        <w:jc w:val="both"/>
        <w:rPr>
          <w:color w:val="auto"/>
        </w:rPr>
      </w:pPr>
      <w:r w:rsidRPr="00BD464D">
        <w:rPr>
          <w:color w:val="auto"/>
        </w:rPr>
        <w:t xml:space="preserve">Григорьев, Д. В. Внеурочная деятельность школьников. Методический конструктор: пособие для учителя / Д. В. Григорьев, П. В. Степанов. – </w:t>
      </w:r>
      <w:proofErr w:type="gramStart"/>
      <w:r w:rsidRPr="00BD464D">
        <w:rPr>
          <w:color w:val="auto"/>
        </w:rPr>
        <w:t>М. :</w:t>
      </w:r>
      <w:proofErr w:type="gramEnd"/>
      <w:r w:rsidRPr="00BD464D">
        <w:rPr>
          <w:color w:val="auto"/>
        </w:rPr>
        <w:t xml:space="preserve"> Просвещение, 2014. – 224 с. </w:t>
      </w:r>
    </w:p>
    <w:p w:rsidR="00E86EFD" w:rsidRPr="00BD464D" w:rsidRDefault="00E86EFD" w:rsidP="00E86EFD">
      <w:pPr>
        <w:pStyle w:val="Default"/>
        <w:numPr>
          <w:ilvl w:val="0"/>
          <w:numId w:val="6"/>
        </w:numPr>
        <w:tabs>
          <w:tab w:val="num" w:pos="142"/>
          <w:tab w:val="left" w:pos="993"/>
        </w:tabs>
        <w:ind w:left="0" w:firstLine="142"/>
        <w:jc w:val="both"/>
        <w:rPr>
          <w:color w:val="auto"/>
        </w:rPr>
      </w:pPr>
      <w:r w:rsidRPr="00BD464D">
        <w:rPr>
          <w:color w:val="auto"/>
        </w:rPr>
        <w:t xml:space="preserve">Григорьев, Д. В. Программы внеурочной деятельности. Познавательная деятельность. Проблемно-ценностное общение: пособие для учителей </w:t>
      </w:r>
      <w:proofErr w:type="spellStart"/>
      <w:r w:rsidRPr="00BD464D">
        <w:rPr>
          <w:color w:val="auto"/>
        </w:rPr>
        <w:t>общеобразоват</w:t>
      </w:r>
      <w:proofErr w:type="spellEnd"/>
      <w:r w:rsidRPr="00BD464D">
        <w:rPr>
          <w:color w:val="auto"/>
        </w:rPr>
        <w:t xml:space="preserve">. учреждений / Д. В. Григорьев, П. В. Степанов. – </w:t>
      </w:r>
      <w:proofErr w:type="gramStart"/>
      <w:r w:rsidRPr="00BD464D">
        <w:rPr>
          <w:color w:val="auto"/>
        </w:rPr>
        <w:t>М. :</w:t>
      </w:r>
      <w:proofErr w:type="gramEnd"/>
      <w:r w:rsidRPr="00BD464D">
        <w:rPr>
          <w:color w:val="auto"/>
        </w:rPr>
        <w:t xml:space="preserve"> Просвещение, 2011. – 96 с.</w:t>
      </w:r>
    </w:p>
    <w:p w:rsidR="00E86EFD" w:rsidRPr="00BD464D" w:rsidRDefault="00E86EFD" w:rsidP="00E86EFD">
      <w:pPr>
        <w:pStyle w:val="Default"/>
        <w:numPr>
          <w:ilvl w:val="0"/>
          <w:numId w:val="6"/>
        </w:numPr>
        <w:tabs>
          <w:tab w:val="num" w:pos="142"/>
          <w:tab w:val="left" w:pos="993"/>
        </w:tabs>
        <w:ind w:left="0" w:firstLine="142"/>
        <w:jc w:val="both"/>
        <w:rPr>
          <w:color w:val="auto"/>
        </w:rPr>
      </w:pPr>
      <w:r w:rsidRPr="00BD464D">
        <w:rPr>
          <w:color w:val="auto"/>
        </w:rPr>
        <w:t xml:space="preserve">. Концепция и модель оценки качества воспитания в системе общего образования: научно-методическое пособие / Л. В. Алиев и др. – </w:t>
      </w:r>
      <w:proofErr w:type="gramStart"/>
      <w:r w:rsidRPr="00BD464D">
        <w:rPr>
          <w:color w:val="auto"/>
        </w:rPr>
        <w:t>М. :</w:t>
      </w:r>
      <w:proofErr w:type="gramEnd"/>
      <w:r w:rsidRPr="00BD464D">
        <w:rPr>
          <w:color w:val="auto"/>
        </w:rPr>
        <w:t xml:space="preserve"> Центр </w:t>
      </w:r>
      <w:proofErr w:type="spellStart"/>
      <w:r w:rsidRPr="00BD464D">
        <w:rPr>
          <w:color w:val="auto"/>
        </w:rPr>
        <w:t>Пед</w:t>
      </w:r>
      <w:proofErr w:type="spellEnd"/>
      <w:r w:rsidRPr="00BD464D">
        <w:rPr>
          <w:color w:val="auto"/>
        </w:rPr>
        <w:t>. поиск, 2013. – 96 с.</w:t>
      </w:r>
    </w:p>
    <w:p w:rsidR="00E86EFD" w:rsidRPr="00BD464D" w:rsidRDefault="00E86EFD" w:rsidP="00E86EFD">
      <w:pPr>
        <w:pStyle w:val="Default"/>
        <w:tabs>
          <w:tab w:val="left" w:pos="993"/>
        </w:tabs>
        <w:ind w:left="142"/>
        <w:jc w:val="both"/>
        <w:rPr>
          <w:color w:val="auto"/>
        </w:rPr>
      </w:pPr>
    </w:p>
    <w:p w:rsidR="00E86EFD" w:rsidRPr="00BD464D" w:rsidRDefault="00E86EFD" w:rsidP="00E86EFD">
      <w:pPr>
        <w:pStyle w:val="Default"/>
        <w:tabs>
          <w:tab w:val="left" w:pos="993"/>
        </w:tabs>
        <w:ind w:left="491"/>
        <w:jc w:val="both"/>
        <w:rPr>
          <w:color w:val="auto"/>
        </w:rPr>
      </w:pPr>
      <w:r w:rsidRPr="00BD464D">
        <w:rPr>
          <w:color w:val="auto"/>
        </w:rPr>
        <w:t>Интернет-ресурсы</w:t>
      </w:r>
    </w:p>
    <w:p w:rsidR="00E86EFD" w:rsidRPr="00BD464D" w:rsidRDefault="00E86EFD" w:rsidP="00E86EFD">
      <w:pPr>
        <w:pStyle w:val="msonormalbullet2gif"/>
        <w:tabs>
          <w:tab w:val="left" w:pos="0"/>
          <w:tab w:val="left" w:pos="1134"/>
        </w:tabs>
        <w:spacing w:before="0" w:beforeAutospacing="0" w:after="0" w:afterAutospacing="0"/>
        <w:ind w:firstLine="709"/>
        <w:rPr>
          <w:b/>
        </w:rPr>
      </w:pPr>
      <w:r w:rsidRPr="00BD464D">
        <w:rPr>
          <w:b/>
        </w:rPr>
        <w:t>Форум РИРО</w:t>
      </w:r>
    </w:p>
    <w:tbl>
      <w:tblPr>
        <w:tblW w:w="0" w:type="auto"/>
        <w:jc w:val="center"/>
        <w:tblCellSpacing w:w="15" w:type="dxa"/>
        <w:tblCellMar>
          <w:left w:w="0" w:type="dxa"/>
          <w:right w:w="0" w:type="dxa"/>
        </w:tblCellMar>
        <w:tblLook w:val="04A0" w:firstRow="1" w:lastRow="0" w:firstColumn="1" w:lastColumn="0" w:noHBand="0" w:noVBand="1"/>
      </w:tblPr>
      <w:tblGrid>
        <w:gridCol w:w="8878"/>
      </w:tblGrid>
      <w:tr w:rsidR="00E86EFD" w:rsidRPr="00BD464D" w:rsidTr="00E86EFD">
        <w:trPr>
          <w:trHeight w:val="909"/>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12" w:tgtFrame="_blank" w:history="1">
              <w:r w:rsidRPr="00BD464D">
                <w:rPr>
                  <w:rStyle w:val="a3"/>
                  <w:b/>
                  <w:bCs/>
                  <w:color w:val="auto"/>
                  <w:lang w:eastAsia="en-US"/>
                </w:rPr>
                <w:t>Интерактивный банк лучших практик дополнительного образования детей</w:t>
              </w:r>
            </w:hyperlink>
            <w:r w:rsidRPr="00BD464D">
              <w:rPr>
                <w:lang w:eastAsia="en-US"/>
              </w:rPr>
              <w:t xml:space="preserve"> </w:t>
            </w:r>
            <w:proofErr w:type="spellStart"/>
            <w:r w:rsidRPr="00BD464D">
              <w:rPr>
                <w:i/>
                <w:iCs/>
                <w:lang w:eastAsia="en-US"/>
              </w:rPr>
              <w:t>Минобрнауки</w:t>
            </w:r>
            <w:proofErr w:type="spellEnd"/>
            <w:r w:rsidRPr="00BD464D">
              <w:rPr>
                <w:i/>
                <w:iCs/>
                <w:lang w:eastAsia="en-US"/>
              </w:rPr>
              <w:t xml:space="preserve"> РФ, Минкультуры РФ, </w:t>
            </w:r>
            <w:proofErr w:type="spellStart"/>
            <w:r w:rsidRPr="00BD464D">
              <w:rPr>
                <w:i/>
                <w:iCs/>
                <w:lang w:eastAsia="en-US"/>
              </w:rPr>
              <w:t>Минспорта</w:t>
            </w:r>
            <w:proofErr w:type="spellEnd"/>
            <w:r w:rsidRPr="00BD464D">
              <w:rPr>
                <w:i/>
                <w:iCs/>
                <w:lang w:eastAsia="en-US"/>
              </w:rPr>
              <w:t xml:space="preserve"> РФ</w:t>
            </w:r>
            <w:r w:rsidRPr="00BD464D">
              <w:rPr>
                <w:i/>
                <w:iCs/>
                <w:lang w:eastAsia="en-US"/>
              </w:rPr>
              <w:b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13" w:tgtFrame="_blank" w:history="1">
              <w:r w:rsidRPr="00BD464D">
                <w:rPr>
                  <w:rStyle w:val="a3"/>
                  <w:b/>
                  <w:bCs/>
                  <w:color w:val="auto"/>
                  <w:lang w:eastAsia="en-US"/>
                </w:rPr>
                <w:t>Информационный банк лучших практик организации работы по профориентации и самореализации обучающихся в общеобразовательных организациях, в том числе с использованием ресурсов межшкольных учебных комбинатов</w:t>
              </w:r>
            </w:hyperlink>
            <w:r w:rsidRPr="00BD464D">
              <w:rPr>
                <w:lang w:eastAsia="en-US"/>
              </w:rPr>
              <w:br/>
            </w:r>
            <w:proofErr w:type="spellStart"/>
            <w:r w:rsidRPr="00BD464D">
              <w:rPr>
                <w:i/>
                <w:iCs/>
                <w:lang w:eastAsia="en-US"/>
              </w:rPr>
              <w:t>Минобрнауки</w:t>
            </w:r>
            <w:proofErr w:type="spellEnd"/>
            <w:r w:rsidRPr="00BD464D">
              <w:rPr>
                <w:i/>
                <w:iCs/>
                <w:lang w:eastAsia="en-US"/>
              </w:rPr>
              <w:t xml:space="preserve"> </w:t>
            </w:r>
            <w:proofErr w:type="spellStart"/>
            <w:r w:rsidRPr="00BD464D">
              <w:rPr>
                <w:i/>
                <w:iCs/>
                <w:lang w:eastAsia="en-US"/>
              </w:rPr>
              <w:t>РФг</w:t>
            </w:r>
            <w:proofErr w:type="spellEnd"/>
            <w:r w:rsidRPr="00BD464D">
              <w:rPr>
                <w:i/>
                <w:iCs/>
                <w:lang w:eastAsia="en-US"/>
              </w:rPr>
              <w:t>. Москва</w:t>
            </w:r>
          </w:p>
        </w:tc>
      </w:tr>
      <w:tr w:rsidR="00E86EFD" w:rsidRPr="00BD464D" w:rsidTr="00E86EFD">
        <w:trPr>
          <w:trHeight w:val="1125"/>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14" w:tgtFrame="_blank" w:history="1">
              <w:r w:rsidRPr="00BD464D">
                <w:rPr>
                  <w:rStyle w:val="a3"/>
                  <w:b/>
                  <w:bCs/>
                  <w:color w:val="auto"/>
                  <w:lang w:eastAsia="en-US"/>
                </w:rPr>
                <w:t>Модернизация системы дополнительного образования детей </w:t>
              </w:r>
            </w:hyperlink>
            <w:r w:rsidRPr="00BD464D">
              <w:rPr>
                <w:lang w:eastAsia="en-US"/>
              </w:rPr>
              <w:br/>
              <w:t xml:space="preserve">Новости, объявления, консультации, обсуждения, нормативные документы.  </w:t>
            </w:r>
            <w:r w:rsidRPr="00BD464D">
              <w:rPr>
                <w:i/>
                <w:iCs/>
                <w:lang w:eastAsia="en-US"/>
              </w:rPr>
              <w:t xml:space="preserve">Научно-исследовательский университет «Высшая школа </w:t>
            </w:r>
            <w:proofErr w:type="spellStart"/>
            <w:r w:rsidRPr="00BD464D">
              <w:rPr>
                <w:i/>
                <w:iCs/>
                <w:lang w:eastAsia="en-US"/>
              </w:rPr>
              <w:t>экономики»г</w:t>
            </w:r>
            <w:proofErr w:type="spellEnd"/>
            <w:r w:rsidRPr="00BD464D">
              <w:rPr>
                <w:i/>
                <w:iCs/>
                <w:lang w:eastAsia="en-US"/>
              </w:rPr>
              <w:t>. Москва</w:t>
            </w:r>
          </w:p>
        </w:tc>
      </w:tr>
      <w:tr w:rsidR="00E86EFD" w:rsidRPr="00BD464D" w:rsidTr="00E86EFD">
        <w:trPr>
          <w:trHeight w:val="93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15" w:tgtFrame="_blank" w:history="1">
              <w:proofErr w:type="spellStart"/>
              <w:r w:rsidRPr="00BD464D">
                <w:rPr>
                  <w:rStyle w:val="a3"/>
                  <w:b/>
                  <w:bCs/>
                  <w:color w:val="auto"/>
                  <w:lang w:eastAsia="en-US"/>
                </w:rPr>
                <w:t>Всевожатые.рф</w:t>
              </w:r>
              <w:proofErr w:type="spellEnd"/>
            </w:hyperlink>
            <w:r w:rsidRPr="00BD464D">
              <w:rPr>
                <w:lang w:eastAsia="en-US"/>
              </w:rPr>
              <w:br/>
              <w:t>Портал создан для консолидации возможностей педагогического сообщества, органов государственной власти, детских и молодежных общественных и общественно-государственных объединений, представителей сферы отдыха и оздоровления детей с целью всесторонней поддержки вожатых России. </w:t>
            </w:r>
            <w:r w:rsidRPr="00BD464D">
              <w:rPr>
                <w:lang w:eastAsia="en-US"/>
              </w:rPr>
              <w:br/>
            </w:r>
            <w:r w:rsidRPr="00BD464D">
              <w:rPr>
                <w:i/>
                <w:iCs/>
                <w:lang w:eastAsia="en-US"/>
              </w:rPr>
              <w:t>МПГУ 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16" w:tgtFrame="_blank" w:history="1">
              <w:r w:rsidRPr="00BD464D">
                <w:rPr>
                  <w:rStyle w:val="a3"/>
                  <w:b/>
                  <w:bCs/>
                  <w:color w:val="auto"/>
                  <w:lang w:eastAsia="en-US"/>
                </w:rPr>
                <w:t>Всероссийский учебно-методический центр робототехники (ВУМЦОР)</w:t>
              </w:r>
            </w:hyperlink>
            <w:r w:rsidRPr="00BD464D">
              <w:rPr>
                <w:lang w:eastAsia="en-US"/>
              </w:rPr>
              <w:br/>
              <w:t>Центр объединяет преподавателей дошкольного, общего, дополнительного, профессионального образования, руководителей ресурсных центров по робототехнике, которые ведут научно-методические разработки в области применения образовательной робототехники в предметной среде. </w:t>
            </w:r>
            <w:r w:rsidRPr="00BD464D">
              <w:rPr>
                <w:i/>
                <w:iCs/>
                <w:lang w:eastAsia="en-US"/>
              </w:rPr>
              <w:t>г. Москва</w:t>
            </w:r>
          </w:p>
        </w:tc>
      </w:tr>
      <w:tr w:rsidR="00E86EFD" w:rsidRPr="00BD464D" w:rsidTr="00E86EFD">
        <w:trPr>
          <w:trHeight w:val="948"/>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17" w:tgtFrame="_blank" w:history="1">
              <w:r w:rsidRPr="00BD464D">
                <w:rPr>
                  <w:rStyle w:val="a3"/>
                  <w:b/>
                  <w:bCs/>
                  <w:color w:val="auto"/>
                  <w:lang w:eastAsia="en-US"/>
                </w:rPr>
                <w:t>Методический электронный образовательный центр</w:t>
              </w:r>
            </w:hyperlink>
            <w:r w:rsidRPr="00BD464D">
              <w:rPr>
                <w:lang w:eastAsia="en-US"/>
              </w:rPr>
              <w:br/>
            </w:r>
            <w:r w:rsidRPr="00BD464D">
              <w:rPr>
                <w:i/>
                <w:iCs/>
                <w:lang w:eastAsia="en-US"/>
              </w:rPr>
              <w:t>Министерство образования Оренбургской области, ОГУ</w:t>
            </w:r>
            <w:r w:rsidRPr="00BD464D">
              <w:rPr>
                <w:i/>
                <w:iCs/>
                <w:lang w:eastAsia="en-US"/>
              </w:rPr>
              <w:br/>
              <w:t>г. Оренбург</w:t>
            </w:r>
          </w:p>
        </w:tc>
      </w:tr>
      <w:tr w:rsidR="00E86EFD" w:rsidRPr="00BD464D" w:rsidTr="00E86EFD">
        <w:trPr>
          <w:trHeight w:val="1215"/>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18" w:tgtFrame="_blank" w:history="1">
              <w:proofErr w:type="spellStart"/>
              <w:r w:rsidRPr="00BD464D">
                <w:rPr>
                  <w:rStyle w:val="a3"/>
                  <w:b/>
                  <w:bCs/>
                  <w:color w:val="auto"/>
                  <w:lang w:eastAsia="en-US"/>
                </w:rPr>
                <w:t>Добразование</w:t>
              </w:r>
              <w:proofErr w:type="spellEnd"/>
              <w:r w:rsidRPr="00BD464D">
                <w:rPr>
                  <w:rStyle w:val="a3"/>
                  <w:b/>
                  <w:bCs/>
                  <w:color w:val="auto"/>
                  <w:lang w:eastAsia="en-US"/>
                </w:rPr>
                <w:t> </w:t>
              </w:r>
            </w:hyperlink>
            <w:r w:rsidRPr="00BD464D">
              <w:rPr>
                <w:lang w:eastAsia="en-US"/>
              </w:rPr>
              <w:br/>
              <w:t>Федеральный информационно-методический портал</w:t>
            </w:r>
            <w:r w:rsidRPr="00BD464D">
              <w:rPr>
                <w:lang w:eastAsia="en-US"/>
              </w:rPr>
              <w:br/>
            </w:r>
            <w:r w:rsidRPr="00BD464D">
              <w:rPr>
                <w:i/>
                <w:iCs/>
                <w:lang w:eastAsia="en-US"/>
              </w:rPr>
              <w:t>АНО «Научно-методический центр развития образовательных систем»</w:t>
            </w:r>
            <w:r w:rsidRPr="00BD464D">
              <w:rPr>
                <w:i/>
                <w:iCs/>
                <w:lang w:eastAsia="en-US"/>
              </w:rPr>
              <w:br/>
              <w:t>г. Москва</w:t>
            </w:r>
          </w:p>
        </w:tc>
      </w:tr>
      <w:tr w:rsidR="00E86EFD" w:rsidRPr="00BD464D" w:rsidTr="00E86EFD">
        <w:trPr>
          <w:trHeight w:val="1074"/>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19" w:tgtFrame="_blank" w:history="1">
              <w:r w:rsidRPr="00BD464D">
                <w:rPr>
                  <w:rStyle w:val="a3"/>
                  <w:b/>
                  <w:bCs/>
                  <w:color w:val="auto"/>
                  <w:lang w:eastAsia="en-US"/>
                </w:rPr>
                <w:t>Федеральное государственное бюджетное учреждение культуры «Всероссийский центр художественного творчества» </w:t>
              </w:r>
            </w:hyperlink>
            <w:r w:rsidRPr="00BD464D">
              <w:rPr>
                <w:lang w:eastAsia="en-US"/>
              </w:rPr>
              <w:br/>
              <w:t>Обеспечение систематической информационной и методической поддержки реализации государственной политики в сфере дополнительного гуманитарного образования, художественного творчества, эстетического воспитания и культуры. </w:t>
            </w:r>
            <w:hyperlink r:id="rId20" w:tgtFrame="_blank" w:history="1">
              <w:r w:rsidRPr="00BD464D">
                <w:rPr>
                  <w:rStyle w:val="a3"/>
                  <w:color w:val="auto"/>
                  <w:lang w:eastAsia="en-US"/>
                </w:rPr>
                <w:t>Региональные ресурсные центры художественной направленности.</w:t>
              </w:r>
            </w:hyperlink>
            <w:r w:rsidRPr="00BD464D">
              <w:rPr>
                <w:lang w:eastAsia="en-US"/>
              </w:rPr>
              <w:t> </w:t>
            </w:r>
            <w:r w:rsidRPr="00BD464D">
              <w:rPr>
                <w:lang w:eastAsia="en-US"/>
              </w:rPr>
              <w:br/>
            </w:r>
            <w:proofErr w:type="spellStart"/>
            <w:r w:rsidRPr="00BD464D">
              <w:rPr>
                <w:i/>
                <w:iCs/>
                <w:lang w:eastAsia="en-US"/>
              </w:rPr>
              <w:t>Минобрнауки</w:t>
            </w:r>
            <w:proofErr w:type="spellEnd"/>
            <w:r w:rsidRPr="00BD464D">
              <w:rPr>
                <w:i/>
                <w:iCs/>
                <w:lang w:eastAsia="en-US"/>
              </w:rPr>
              <w:t xml:space="preserve"> РФ г. Москва</w:t>
            </w:r>
          </w:p>
        </w:tc>
      </w:tr>
      <w:tr w:rsidR="00E86EFD" w:rsidRPr="00BD464D" w:rsidTr="00E86EFD">
        <w:trPr>
          <w:trHeight w:val="635"/>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21" w:tgtFrame="_blank" w:history="1">
              <w:r w:rsidRPr="00BD464D">
                <w:rPr>
                  <w:rStyle w:val="a3"/>
                  <w:b/>
                  <w:bCs/>
                  <w:color w:val="auto"/>
                  <w:lang w:eastAsia="en-US"/>
                </w:rPr>
                <w:t>Федеральный центр организационно-методического обеспечения физического воспитания</w:t>
              </w:r>
            </w:hyperlink>
            <w:r w:rsidRPr="00BD464D">
              <w:rPr>
                <w:lang w:eastAsia="en-US"/>
              </w:rPr>
              <w:t xml:space="preserve"> </w:t>
            </w:r>
            <w:proofErr w:type="spellStart"/>
            <w:r w:rsidRPr="00BD464D">
              <w:rPr>
                <w:i/>
                <w:iCs/>
                <w:lang w:eastAsia="en-US"/>
              </w:rPr>
              <w:t>Минобрнауки</w:t>
            </w:r>
            <w:proofErr w:type="spellEnd"/>
            <w:r w:rsidRPr="00BD464D">
              <w:rPr>
                <w:i/>
                <w:iCs/>
                <w:lang w:eastAsia="en-US"/>
              </w:rPr>
              <w:t xml:space="preserve"> РФ г. Москва</w:t>
            </w:r>
          </w:p>
        </w:tc>
      </w:tr>
      <w:tr w:rsidR="00E86EFD" w:rsidRPr="00BD464D" w:rsidTr="00E86EFD">
        <w:trPr>
          <w:trHeight w:val="631"/>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22" w:tgtFrame="_blank" w:history="1">
              <w:r w:rsidRPr="00BD464D">
                <w:rPr>
                  <w:rStyle w:val="a3"/>
                  <w:b/>
                  <w:bCs/>
                  <w:color w:val="auto"/>
                  <w:lang w:eastAsia="en-US"/>
                </w:rPr>
                <w:t>Международная академия детско-юношеского туризма и краеведения им. А. А. Остапца-Свешникова</w:t>
              </w:r>
            </w:hyperlink>
            <w:r w:rsidRPr="00BD464D">
              <w:rPr>
                <w:lang w:eastAsia="en-US"/>
              </w:rPr>
              <w:t xml:space="preserve"> </w:t>
            </w:r>
            <w:r w:rsidRPr="00BD464D">
              <w:rPr>
                <w:i/>
                <w:iCs/>
                <w:lang w:eastAsia="en-US"/>
              </w:rPr>
              <w:t>г. Москва</w:t>
            </w:r>
          </w:p>
        </w:tc>
      </w:tr>
      <w:tr w:rsidR="00E86EFD" w:rsidRPr="00BD464D" w:rsidTr="00E86EFD">
        <w:trPr>
          <w:trHeight w:val="1038"/>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23" w:tgtFrame="_blank" w:history="1">
              <w:r w:rsidRPr="00BD464D">
                <w:rPr>
                  <w:rStyle w:val="a3"/>
                  <w:b/>
                  <w:bCs/>
                  <w:color w:val="auto"/>
                  <w:lang w:eastAsia="en-US"/>
                </w:rPr>
                <w:t>Федеральный центр детско-юношеского туризма и краеведения</w:t>
              </w:r>
            </w:hyperlink>
            <w:r w:rsidRPr="00BD464D">
              <w:rPr>
                <w:lang w:eastAsia="en-US"/>
              </w:rPr>
              <w:br/>
            </w:r>
            <w:hyperlink r:id="rId24" w:tgtFrame="_blank" w:history="1">
              <w:r w:rsidRPr="00BD464D">
                <w:rPr>
                  <w:rStyle w:val="a3"/>
                  <w:color w:val="auto"/>
                  <w:lang w:eastAsia="en-US"/>
                </w:rPr>
                <w:t>Научно-методический журнал «Детско-юношеский туризм и краеведение России»</w:t>
              </w:r>
            </w:hyperlink>
            <w:r w:rsidRPr="00BD464D">
              <w:rPr>
                <w:lang w:eastAsia="en-US"/>
              </w:rPr>
              <w:t xml:space="preserve"> </w:t>
            </w:r>
            <w:proofErr w:type="spellStart"/>
            <w:r w:rsidRPr="00BD464D">
              <w:rPr>
                <w:i/>
                <w:iCs/>
                <w:lang w:eastAsia="en-US"/>
              </w:rPr>
              <w:t>Минобрнауки</w:t>
            </w:r>
            <w:proofErr w:type="spellEnd"/>
            <w:r w:rsidRPr="00BD464D">
              <w:rPr>
                <w:i/>
                <w:iCs/>
                <w:lang w:eastAsia="en-US"/>
              </w:rPr>
              <w:t xml:space="preserve"> РФ г. Москва</w:t>
            </w:r>
          </w:p>
        </w:tc>
      </w:tr>
      <w:tr w:rsidR="00E86EFD" w:rsidRPr="00BD464D" w:rsidTr="00E86EFD">
        <w:trPr>
          <w:trHeight w:val="921"/>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25" w:tgtFrame="_blank" w:history="1">
              <w:r w:rsidRPr="00BD464D">
                <w:rPr>
                  <w:rStyle w:val="a3"/>
                  <w:b/>
                  <w:bCs/>
                  <w:color w:val="auto"/>
                  <w:lang w:eastAsia="en-US"/>
                </w:rPr>
                <w:t>Федеральный детский эколого-биологический центр</w:t>
              </w:r>
            </w:hyperlink>
            <w:r w:rsidRPr="00BD464D">
              <w:rPr>
                <w:lang w:eastAsia="en-US"/>
              </w:rPr>
              <w:br/>
            </w:r>
            <w:proofErr w:type="spellStart"/>
            <w:r w:rsidRPr="00BD464D">
              <w:rPr>
                <w:i/>
                <w:iCs/>
                <w:lang w:eastAsia="en-US"/>
              </w:rPr>
              <w:t>Минобрнауки</w:t>
            </w:r>
            <w:proofErr w:type="spellEnd"/>
            <w:r w:rsidRPr="00BD464D">
              <w:rPr>
                <w:i/>
                <w:iCs/>
                <w:lang w:eastAsia="en-US"/>
              </w:rPr>
              <w:t xml:space="preserve"> РФ г. Москва</w:t>
            </w:r>
          </w:p>
        </w:tc>
      </w:tr>
      <w:tr w:rsidR="00E86EFD" w:rsidRPr="00BD464D" w:rsidTr="00E86EFD">
        <w:trPr>
          <w:trHeight w:val="629"/>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26" w:tgtFrame="_blank" w:history="1">
              <w:r w:rsidRPr="00BD464D">
                <w:rPr>
                  <w:rStyle w:val="a3"/>
                  <w:b/>
                  <w:bCs/>
                  <w:color w:val="auto"/>
                  <w:lang w:eastAsia="en-US"/>
                </w:rPr>
                <w:t>Федеральная сеть детских технопарков «</w:t>
              </w:r>
              <w:proofErr w:type="spellStart"/>
              <w:r w:rsidRPr="00BD464D">
                <w:rPr>
                  <w:rStyle w:val="a3"/>
                  <w:b/>
                  <w:bCs/>
                  <w:color w:val="auto"/>
                  <w:lang w:eastAsia="en-US"/>
                </w:rPr>
                <w:t>Кванториум</w:t>
              </w:r>
              <w:proofErr w:type="spellEnd"/>
              <w:r w:rsidRPr="00BD464D">
                <w:rPr>
                  <w:rStyle w:val="a3"/>
                  <w:b/>
                  <w:bCs/>
                  <w:color w:val="auto"/>
                  <w:lang w:eastAsia="en-US"/>
                </w:rPr>
                <w:t>»</w:t>
              </w:r>
            </w:hyperlink>
            <w:r w:rsidRPr="00BD464D">
              <w:rPr>
                <w:lang w:eastAsia="en-US"/>
              </w:rPr>
              <w:br/>
              <w:t xml:space="preserve">Ресурсно-методический центр </w:t>
            </w:r>
            <w:proofErr w:type="spellStart"/>
            <w:r w:rsidRPr="00BD464D">
              <w:rPr>
                <w:i/>
                <w:iCs/>
                <w:lang w:eastAsia="en-US"/>
              </w:rPr>
              <w:t>Минобрнауки</w:t>
            </w:r>
            <w:proofErr w:type="spellEnd"/>
            <w:r w:rsidRPr="00BD464D">
              <w:rPr>
                <w:i/>
                <w:iCs/>
                <w:lang w:eastAsia="en-US"/>
              </w:rPr>
              <w:t xml:space="preserve"> РФ г. Москва</w:t>
            </w:r>
          </w:p>
        </w:tc>
      </w:tr>
      <w:tr w:rsidR="00E86EFD" w:rsidRPr="00BD464D" w:rsidTr="00E86EFD">
        <w:trPr>
          <w:trHeight w:val="611"/>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27" w:tgtFrame="_blank" w:history="1">
              <w:r w:rsidRPr="00BD464D">
                <w:rPr>
                  <w:rStyle w:val="a3"/>
                  <w:b/>
                  <w:bCs/>
                  <w:color w:val="auto"/>
                  <w:lang w:eastAsia="en-US"/>
                </w:rPr>
                <w:t>Международный детский центр «Артек»</w:t>
              </w:r>
            </w:hyperlink>
            <w:r w:rsidRPr="00BD464D">
              <w:rPr>
                <w:lang w:eastAsia="en-US"/>
              </w:rPr>
              <w:br/>
            </w:r>
            <w:proofErr w:type="spellStart"/>
            <w:r w:rsidRPr="00BD464D">
              <w:rPr>
                <w:i/>
                <w:iCs/>
                <w:lang w:eastAsia="en-US"/>
              </w:rPr>
              <w:t>Минобрнауки</w:t>
            </w:r>
            <w:proofErr w:type="spellEnd"/>
            <w:r w:rsidRPr="00BD464D">
              <w:rPr>
                <w:i/>
                <w:iCs/>
                <w:lang w:eastAsia="en-US"/>
              </w:rPr>
              <w:t xml:space="preserve"> РФ Крым, г. Ялта</w:t>
            </w:r>
          </w:p>
        </w:tc>
      </w:tr>
      <w:tr w:rsidR="00E86EFD" w:rsidRPr="00BD464D" w:rsidTr="00E86EFD">
        <w:trPr>
          <w:trHeight w:val="621"/>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28" w:tgtFrame="_blank" w:history="1">
              <w:r w:rsidRPr="00BD464D">
                <w:rPr>
                  <w:rStyle w:val="a3"/>
                  <w:b/>
                  <w:bCs/>
                  <w:color w:val="auto"/>
                  <w:lang w:eastAsia="en-US"/>
                </w:rPr>
                <w:t>Всероссийский детский центр «Океан»</w:t>
              </w:r>
            </w:hyperlink>
            <w:r w:rsidRPr="00BD464D">
              <w:rPr>
                <w:lang w:eastAsia="en-US"/>
              </w:rPr>
              <w:t xml:space="preserve"> </w:t>
            </w:r>
            <w:proofErr w:type="spellStart"/>
            <w:r w:rsidRPr="00BD464D">
              <w:rPr>
                <w:i/>
                <w:iCs/>
                <w:lang w:eastAsia="en-US"/>
              </w:rPr>
              <w:t>Минобрнауки</w:t>
            </w:r>
            <w:proofErr w:type="spellEnd"/>
            <w:r w:rsidRPr="00BD464D">
              <w:rPr>
                <w:i/>
                <w:iCs/>
                <w:lang w:eastAsia="en-US"/>
              </w:rPr>
              <w:t xml:space="preserve"> РФ</w:t>
            </w:r>
            <w:r w:rsidRPr="00BD464D">
              <w:rPr>
                <w:i/>
                <w:iCs/>
                <w:lang w:eastAsia="en-US"/>
              </w:rPr>
              <w:br/>
              <w:t>Приморский край, г. Владивосток</w:t>
            </w:r>
          </w:p>
        </w:tc>
      </w:tr>
      <w:tr w:rsidR="00E86EFD" w:rsidRPr="00BD464D" w:rsidTr="00E86EFD">
        <w:trPr>
          <w:trHeight w:val="603"/>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29" w:tgtFrame="_blank" w:history="1">
              <w:r w:rsidRPr="00BD464D">
                <w:rPr>
                  <w:rStyle w:val="a3"/>
                  <w:b/>
                  <w:bCs/>
                  <w:color w:val="auto"/>
                  <w:lang w:eastAsia="en-US"/>
                </w:rPr>
                <w:t>Всероссийский детский центр «Орлёнок»</w:t>
              </w:r>
            </w:hyperlink>
            <w:r w:rsidRPr="00BD464D">
              <w:rPr>
                <w:lang w:eastAsia="en-US"/>
              </w:rPr>
              <w:t xml:space="preserve"> </w:t>
            </w:r>
            <w:proofErr w:type="spellStart"/>
            <w:r w:rsidRPr="00BD464D">
              <w:rPr>
                <w:i/>
                <w:iCs/>
                <w:lang w:eastAsia="en-US"/>
              </w:rPr>
              <w:t>Минобрнауки</w:t>
            </w:r>
            <w:proofErr w:type="spellEnd"/>
            <w:r w:rsidRPr="00BD464D">
              <w:rPr>
                <w:i/>
                <w:iCs/>
                <w:lang w:eastAsia="en-US"/>
              </w:rPr>
              <w:t xml:space="preserve"> РФ</w:t>
            </w:r>
            <w:r w:rsidRPr="00BD464D">
              <w:rPr>
                <w:i/>
                <w:iCs/>
                <w:lang w:eastAsia="en-US"/>
              </w:rPr>
              <w:br/>
              <w:t>Краснодарский край, Туапсинский район</w:t>
            </w:r>
          </w:p>
        </w:tc>
      </w:tr>
      <w:tr w:rsidR="00E86EFD" w:rsidRPr="00BD464D" w:rsidTr="00E86EFD">
        <w:trPr>
          <w:trHeight w:val="727"/>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0" w:tgtFrame="_blank" w:history="1">
              <w:r w:rsidRPr="00BD464D">
                <w:rPr>
                  <w:rStyle w:val="a3"/>
                  <w:b/>
                  <w:bCs/>
                  <w:color w:val="auto"/>
                  <w:lang w:eastAsia="en-US"/>
                </w:rPr>
                <w:t>Всероссийский детский центр «Смена»</w:t>
              </w:r>
            </w:hyperlink>
            <w:r w:rsidRPr="00BD464D">
              <w:rPr>
                <w:lang w:eastAsia="en-US"/>
              </w:rPr>
              <w:t xml:space="preserve"> </w:t>
            </w:r>
            <w:proofErr w:type="spellStart"/>
            <w:r w:rsidRPr="00BD464D">
              <w:rPr>
                <w:i/>
                <w:iCs/>
                <w:lang w:eastAsia="en-US"/>
              </w:rPr>
              <w:t>Минобрнауки</w:t>
            </w:r>
            <w:proofErr w:type="spellEnd"/>
            <w:r w:rsidRPr="00BD464D">
              <w:rPr>
                <w:i/>
                <w:iCs/>
                <w:lang w:eastAsia="en-US"/>
              </w:rPr>
              <w:t xml:space="preserve"> РФ</w:t>
            </w:r>
            <w:r w:rsidRPr="00BD464D">
              <w:rPr>
                <w:i/>
                <w:iCs/>
                <w:lang w:eastAsia="en-US"/>
              </w:rPr>
              <w:br/>
              <w:t>Краснодарский край, г. Анапа</w:t>
            </w:r>
          </w:p>
        </w:tc>
      </w:tr>
      <w:tr w:rsidR="00E86EFD" w:rsidRPr="00BD464D" w:rsidTr="00E86EFD">
        <w:trPr>
          <w:trHeight w:val="1106"/>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1" w:tgtFrame="_blank" w:history="1">
              <w:r w:rsidRPr="00BD464D">
                <w:rPr>
                  <w:rStyle w:val="a3"/>
                  <w:b/>
                  <w:bCs/>
                  <w:color w:val="auto"/>
                  <w:lang w:eastAsia="en-US"/>
                </w:rPr>
                <w:t>Федеральный ресурсный методический центр «Институт развития образования в сфере культуры и искусства (ИРОСКИ)»</w:t>
              </w:r>
            </w:hyperlink>
            <w:r w:rsidRPr="00BD464D">
              <w:rPr>
                <w:lang w:eastAsia="en-US"/>
              </w:rPr>
              <w:br/>
            </w:r>
            <w:r w:rsidRPr="00BD464D">
              <w:rPr>
                <w:i/>
                <w:iCs/>
                <w:lang w:eastAsia="en-US"/>
              </w:rPr>
              <w:t>Министерство культуры РФ </w:t>
            </w:r>
            <w:r w:rsidRPr="00BD464D">
              <w:rPr>
                <w:lang w:eastAsia="en-US"/>
              </w:rPr>
              <w:t xml:space="preserve"> </w:t>
            </w:r>
            <w:r w:rsidRPr="00BD464D">
              <w:rPr>
                <w:i/>
                <w:iCs/>
                <w:lang w:eastAsia="en-US"/>
              </w:rP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2" w:tgtFrame="_blank" w:history="1">
              <w:r w:rsidRPr="00BD464D">
                <w:rPr>
                  <w:rStyle w:val="a3"/>
                  <w:b/>
                  <w:bCs/>
                  <w:color w:val="auto"/>
                  <w:lang w:eastAsia="en-US"/>
                </w:rPr>
                <w:t>Федеральный ресурсный центр по развитию системы комплексного сопровождения детей с интеллектуальными нарушениями, с тяжёлыми множественными нарушениями</w:t>
              </w:r>
            </w:hyperlink>
            <w:r w:rsidRPr="00BD464D">
              <w:rPr>
                <w:lang w:eastAsia="en-US"/>
              </w:rPr>
              <w:br/>
              <w:t>Центр оказывает консультативную помощь участникам образовательных отношений, проводит диагностику детей и курсы повышения квалификации для специалистов.</w:t>
            </w:r>
            <w:r w:rsidRPr="00BD464D">
              <w:rPr>
                <w:lang w:eastAsia="en-US"/>
              </w:rPr>
              <w:br/>
            </w:r>
            <w:r w:rsidRPr="00BD464D">
              <w:rPr>
                <w:i/>
                <w:iCs/>
                <w:lang w:eastAsia="en-US"/>
              </w:rPr>
              <w:t>г. Псков</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3" w:tgtFrame="_blank" w:history="1">
              <w:r w:rsidRPr="00BD464D">
                <w:rPr>
                  <w:rStyle w:val="a3"/>
                  <w:b/>
                  <w:bCs/>
                  <w:color w:val="auto"/>
                  <w:lang w:eastAsia="en-US"/>
                </w:rPr>
                <w:t>Профессиональное сообщество педагогов, работающих с детьми с ограниченными возможностями здоровья (ОВЗ)</w:t>
              </w:r>
            </w:hyperlink>
            <w:r w:rsidRPr="00BD464D">
              <w:rPr>
                <w:lang w:eastAsia="en-US"/>
              </w:rPr>
              <w:br/>
              <w:t>Профессиональное сообщество, новости, нормативно-правовые акты, учебно-методические материалы, программы и др.</w:t>
            </w:r>
            <w:r w:rsidRPr="00BD464D">
              <w:rPr>
                <w:lang w:eastAsia="en-US"/>
              </w:rPr>
              <w:br/>
            </w:r>
            <w:r w:rsidRPr="00BD464D">
              <w:rPr>
                <w:i/>
                <w:iCs/>
                <w:lang w:eastAsia="en-US"/>
              </w:rPr>
              <w:t>ФГАОУ ДПО АПК и ППРО г. Москва</w:t>
            </w:r>
          </w:p>
        </w:tc>
      </w:tr>
      <w:tr w:rsidR="00E86EFD" w:rsidRPr="00BD464D" w:rsidTr="00E86EFD">
        <w:trPr>
          <w:trHeight w:val="648"/>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4" w:tgtFrame="_blank" w:history="1">
              <w:r w:rsidRPr="00BD464D">
                <w:rPr>
                  <w:rStyle w:val="a3"/>
                  <w:b/>
                  <w:bCs/>
                  <w:color w:val="auto"/>
                  <w:lang w:eastAsia="en-US"/>
                </w:rPr>
                <w:t>Дополнительное образование</w:t>
              </w:r>
            </w:hyperlink>
            <w:r w:rsidRPr="00BD464D">
              <w:rPr>
                <w:lang w:eastAsia="en-US"/>
              </w:rPr>
              <w:t xml:space="preserve"> Методические материалы и разработки.  </w:t>
            </w:r>
            <w:r w:rsidRPr="00BD464D">
              <w:rPr>
                <w:i/>
                <w:iCs/>
                <w:lang w:eastAsia="en-US"/>
              </w:rPr>
              <w:t>Образовательный портал «Продленка» г. Москва</w:t>
            </w:r>
          </w:p>
        </w:tc>
      </w:tr>
      <w:tr w:rsidR="00E86EFD" w:rsidRPr="00BD464D" w:rsidTr="00E86EFD">
        <w:trPr>
          <w:trHeight w:val="366"/>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5" w:tgtFrame="_blank" w:history="1">
              <w:r w:rsidRPr="00BD464D">
                <w:rPr>
                  <w:rStyle w:val="a3"/>
                  <w:b/>
                  <w:bCs/>
                  <w:color w:val="auto"/>
                  <w:lang w:eastAsia="en-US"/>
                </w:rPr>
                <w:t>Электронное интернет-издание «Вестник детско-юношеского туризма и отдыха»</w:t>
              </w:r>
            </w:hyperlink>
            <w:r w:rsidRPr="00BD464D">
              <w:rPr>
                <w:lang w:eastAsia="en-US"/>
              </w:rPr>
              <w:t xml:space="preserve"> Материалы по актуальным вопросам развития системы детско-юношеского туризма и отдыха в России, организации отдыха детей в России и за рубежом, опыт работы детских оздоровительных и профильных лагерей, предложения и инновационные программы отдыха детей и подростков.  </w:t>
            </w:r>
            <w:r w:rsidRPr="00BD464D">
              <w:rPr>
                <w:i/>
                <w:iCs/>
                <w:lang w:eastAsia="en-US"/>
              </w:rP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6" w:tgtFrame="_blank" w:history="1">
              <w:r w:rsidRPr="00BD464D">
                <w:rPr>
                  <w:rStyle w:val="a3"/>
                  <w:b/>
                  <w:bCs/>
                  <w:color w:val="auto"/>
                  <w:lang w:eastAsia="en-US"/>
                </w:rPr>
                <w:t>Детский отдых и оздоровление</w:t>
              </w:r>
            </w:hyperlink>
            <w:r w:rsidRPr="00BD464D">
              <w:rPr>
                <w:lang w:eastAsia="en-US"/>
              </w:rPr>
              <w:t xml:space="preserve"> Федеральный банк лучших программ отдыха и оздоровления содержит обзор по 6 основным направленностям дополнительных общеобразовательных программ: технической, естественнонаучной, физкультурно-спортивной, художественной, туристско-краеведческой, социально-педагогической. </w:t>
            </w:r>
            <w:r w:rsidRPr="00BD464D">
              <w:rPr>
                <w:i/>
                <w:iCs/>
                <w:lang w:eastAsia="en-US"/>
              </w:rP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7" w:tgtFrame="_blank" w:history="1">
              <w:r w:rsidRPr="00BD464D">
                <w:rPr>
                  <w:rStyle w:val="a3"/>
                  <w:b/>
                  <w:bCs/>
                  <w:color w:val="auto"/>
                  <w:lang w:eastAsia="en-US"/>
                </w:rPr>
                <w:t>Информационно-методический журнал «АРТЕК – СО-БЫТИЕ»</w:t>
              </w:r>
            </w:hyperlink>
            <w:r w:rsidRPr="00BD464D">
              <w:rPr>
                <w:lang w:eastAsia="en-US"/>
              </w:rPr>
              <w:br/>
              <w:t>Электронный информационно-методический журнал предназначен для педагогического коллектива ФГБОУ «МДЦ «Артек», педагогов, психологов, воспитателей, социальных работников, организаторов детского отдыха, учителей школ, ученых и практиков, а также для тех, кто готовится работать с детьми, и кто неравнодушен к проблемам организации образования, детского отдыха и оздоровления детей.</w:t>
            </w:r>
            <w:r w:rsidRPr="00BD464D">
              <w:rPr>
                <w:lang w:eastAsia="en-US"/>
              </w:rPr>
              <w:br/>
            </w:r>
            <w:r w:rsidRPr="00BD464D">
              <w:rPr>
                <w:i/>
                <w:iCs/>
                <w:lang w:eastAsia="en-US"/>
              </w:rPr>
              <w:t>г. Ялта</w:t>
            </w:r>
          </w:p>
        </w:tc>
      </w:tr>
      <w:tr w:rsidR="00E86EFD" w:rsidRPr="00BD464D" w:rsidTr="00E86EFD">
        <w:trPr>
          <w:trHeight w:val="965"/>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8" w:tgtFrame="_blank" w:history="1">
              <w:r w:rsidRPr="00BD464D">
                <w:rPr>
                  <w:rStyle w:val="a3"/>
                  <w:b/>
                  <w:bCs/>
                  <w:color w:val="auto"/>
                  <w:lang w:eastAsia="en-US"/>
                </w:rPr>
                <w:t>Юннатский вестник </w:t>
              </w:r>
            </w:hyperlink>
            <w:r w:rsidRPr="00BD464D">
              <w:rPr>
                <w:lang w:eastAsia="en-US"/>
              </w:rPr>
              <w:t xml:space="preserve"> Деловой журнал для детей от 6 до 18.</w:t>
            </w:r>
            <w:r w:rsidRPr="00BD464D">
              <w:rPr>
                <w:lang w:eastAsia="en-US"/>
              </w:rPr>
              <w:br/>
            </w:r>
            <w:r w:rsidRPr="00BD464D">
              <w:rPr>
                <w:i/>
                <w:iCs/>
                <w:lang w:eastAsia="en-US"/>
              </w:rPr>
              <w:t>ФГБУДО «Федеральный детский эколого-биологический центр».</w:t>
            </w:r>
            <w:r w:rsidRPr="00BD464D">
              <w:rPr>
                <w:i/>
                <w:iCs/>
                <w:lang w:eastAsia="en-US"/>
              </w:rPr>
              <w:br/>
              <w:t>г. Москва</w:t>
            </w:r>
          </w:p>
        </w:tc>
      </w:tr>
      <w:tr w:rsidR="00E86EFD" w:rsidRPr="00BD464D" w:rsidTr="00E86EFD">
        <w:trPr>
          <w:trHeight w:val="366"/>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39" w:tgtFrame="_blank" w:history="1">
              <w:r w:rsidRPr="00BD464D">
                <w:rPr>
                  <w:rStyle w:val="a3"/>
                  <w:b/>
                  <w:bCs/>
                  <w:color w:val="auto"/>
                  <w:lang w:eastAsia="en-US"/>
                </w:rPr>
                <w:t>Информационно-методический журнал «Про ДОД»</w:t>
              </w:r>
            </w:hyperlink>
            <w:r w:rsidRPr="00BD464D">
              <w:rPr>
                <w:lang w:eastAsia="en-US"/>
              </w:rPr>
              <w:br/>
              <w:t xml:space="preserve">Специализированный электронный журнал сферы дополнительного образования детей в Москве. </w:t>
            </w:r>
            <w:r w:rsidRPr="00BD464D">
              <w:rPr>
                <w:i/>
                <w:iCs/>
                <w:lang w:eastAsia="en-US"/>
              </w:rPr>
              <w:t>Ресурсный научно-методический центр непрерывного образования ГБПОУ «Воробьёвы горы»</w:t>
            </w:r>
            <w:r w:rsidRPr="00BD464D">
              <w:rPr>
                <w:i/>
                <w:iCs/>
                <w:lang w:eastAsia="en-US"/>
              </w:rPr>
              <w:br/>
              <w:t>Периодичность выхода журнала: 6 номеров в год </w:t>
            </w:r>
            <w:r w:rsidRPr="00BD464D">
              <w:rPr>
                <w:i/>
                <w:iCs/>
                <w:lang w:eastAsia="en-US"/>
              </w:rPr>
              <w:b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40" w:tgtFrame="_blank" w:history="1">
              <w:r w:rsidRPr="00BD464D">
                <w:rPr>
                  <w:rStyle w:val="a3"/>
                  <w:b/>
                  <w:bCs/>
                  <w:color w:val="auto"/>
                  <w:lang w:eastAsia="en-US"/>
                </w:rPr>
                <w:t>Воспитательная работа</w:t>
              </w:r>
            </w:hyperlink>
            <w:r w:rsidRPr="00BD464D">
              <w:rPr>
                <w:lang w:eastAsia="en-US"/>
              </w:rPr>
              <w:t xml:space="preserve"> Методические материалы и разработки мероприятий.  </w:t>
            </w:r>
            <w:hyperlink r:id="rId41" w:tgtFrame="_blank" w:history="1">
              <w:r w:rsidRPr="00BD464D">
                <w:rPr>
                  <w:rStyle w:val="a3"/>
                  <w:b/>
                  <w:bCs/>
                  <w:color w:val="auto"/>
                  <w:lang w:eastAsia="en-US"/>
                </w:rPr>
                <w:t>Психолого-педагогическое сопровождение</w:t>
              </w:r>
            </w:hyperlink>
            <w:r w:rsidRPr="00BD464D">
              <w:rPr>
                <w:lang w:eastAsia="en-US"/>
              </w:rPr>
              <w:br/>
              <w:t xml:space="preserve">Методические статьи и материалы. </w:t>
            </w:r>
            <w:r w:rsidRPr="00BD464D">
              <w:rPr>
                <w:i/>
                <w:iCs/>
                <w:lang w:eastAsia="en-US"/>
              </w:rPr>
              <w:t>Портал информационной поддержки руководителей образовательных учреждений «Менеджер образования»</w:t>
            </w:r>
            <w:r w:rsidRPr="00BD464D">
              <w:rPr>
                <w:i/>
                <w:iCs/>
                <w:lang w:eastAsia="en-US"/>
              </w:rPr>
              <w:br/>
              <w:t>г. Москва</w:t>
            </w:r>
          </w:p>
        </w:tc>
      </w:tr>
      <w:tr w:rsidR="00E86EFD" w:rsidRPr="00BD464D" w:rsidTr="00E86EFD">
        <w:trPr>
          <w:trHeight w:val="1073"/>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42" w:tgtFrame="_blank" w:history="1">
              <w:r w:rsidRPr="00BD464D">
                <w:rPr>
                  <w:rStyle w:val="a3"/>
                  <w:b/>
                  <w:bCs/>
                  <w:color w:val="auto"/>
                  <w:lang w:eastAsia="en-US"/>
                </w:rPr>
                <w:t>Внеклассная и внешкольная работа</w:t>
              </w:r>
            </w:hyperlink>
            <w:r w:rsidRPr="00BD464D">
              <w:rPr>
                <w:lang w:eastAsia="en-US"/>
              </w:rPr>
              <w:t xml:space="preserve"> Методические материалы и разработки мероприятий. </w:t>
            </w:r>
            <w:r w:rsidRPr="00BD464D">
              <w:rPr>
                <w:i/>
                <w:iCs/>
                <w:lang w:eastAsia="en-US"/>
              </w:rPr>
              <w:t>Сайт независимого педагогического издания «Учительская газета» г. Москва</w:t>
            </w:r>
          </w:p>
        </w:tc>
      </w:tr>
      <w:tr w:rsidR="00E86EFD" w:rsidRPr="00BD464D" w:rsidTr="00E86EFD">
        <w:trPr>
          <w:trHeight w:val="89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43" w:tgtFrame="_blank" w:history="1">
              <w:r w:rsidRPr="00BD464D">
                <w:rPr>
                  <w:rStyle w:val="a3"/>
                  <w:b/>
                  <w:bCs/>
                  <w:color w:val="auto"/>
                  <w:lang w:eastAsia="en-US"/>
                </w:rPr>
                <w:t>Педагогу дополнительного образования </w:t>
              </w:r>
            </w:hyperlink>
            <w:r w:rsidRPr="00BD464D">
              <w:rPr>
                <w:lang w:eastAsia="en-US"/>
              </w:rPr>
              <w:br/>
              <w:t>Методические статьи, материалы и разработки (мультимедиа).</w:t>
            </w:r>
            <w:r w:rsidRPr="00BD464D">
              <w:rPr>
                <w:lang w:eastAsia="en-US"/>
              </w:rPr>
              <w:br/>
            </w:r>
            <w:r w:rsidRPr="00BD464D">
              <w:rPr>
                <w:i/>
                <w:iCs/>
                <w:lang w:eastAsia="en-US"/>
              </w:rPr>
              <w:t>Всероссийский интернет-педсовет г. Москва</w:t>
            </w:r>
          </w:p>
        </w:tc>
      </w:tr>
      <w:tr w:rsidR="00E86EFD" w:rsidRPr="00BD464D" w:rsidTr="00E86EFD">
        <w:trPr>
          <w:trHeight w:val="1160"/>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44" w:tgtFrame="_blank" w:history="1">
              <w:r w:rsidRPr="00BD464D">
                <w:rPr>
                  <w:rStyle w:val="a3"/>
                  <w:b/>
                  <w:bCs/>
                  <w:color w:val="auto"/>
                  <w:lang w:eastAsia="en-US"/>
                </w:rPr>
                <w:t>Дополнительное образование</w:t>
              </w:r>
            </w:hyperlink>
            <w:r w:rsidRPr="00BD464D">
              <w:rPr>
                <w:lang w:eastAsia="en-US"/>
              </w:rPr>
              <w:t xml:space="preserve"> Документы, методические материалы и разработки мероприятий. </w:t>
            </w:r>
            <w:r w:rsidRPr="00BD464D">
              <w:rPr>
                <w:i/>
                <w:iCs/>
                <w:lang w:eastAsia="en-US"/>
              </w:rPr>
              <w:t>Сообщество взаимопомощи учителей «Pedsovet.su» г. Нижний Новгород</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45" w:tgtFrame="_blank" w:history="1">
              <w:r w:rsidRPr="00BD464D">
                <w:rPr>
                  <w:rStyle w:val="a3"/>
                  <w:b/>
                  <w:bCs/>
                  <w:color w:val="auto"/>
                  <w:lang w:eastAsia="en-US"/>
                </w:rPr>
                <w:t>Воспитание и дополнительное образование в Новосибирской области</w:t>
              </w:r>
            </w:hyperlink>
            <w:r w:rsidRPr="00BD464D">
              <w:rPr>
                <w:lang w:eastAsia="en-US"/>
              </w:rPr>
              <w:t xml:space="preserve"> Информационно-методический журнал </w:t>
            </w:r>
            <w:r w:rsidRPr="00BD464D">
              <w:rPr>
                <w:i/>
                <w:iCs/>
                <w:lang w:eastAsia="en-US"/>
              </w:rPr>
              <w:t xml:space="preserve">Департамент образования Новосибирской области  </w:t>
            </w:r>
            <w:proofErr w:type="spellStart"/>
            <w:r w:rsidRPr="00BD464D">
              <w:rPr>
                <w:i/>
                <w:iCs/>
                <w:lang w:eastAsia="en-US"/>
              </w:rPr>
              <w:t>НИПКиПРО</w:t>
            </w:r>
            <w:proofErr w:type="spellEnd"/>
            <w:r w:rsidRPr="00BD464D">
              <w:rPr>
                <w:i/>
                <w:iCs/>
                <w:lang w:eastAsia="en-US"/>
              </w:rPr>
              <w:t xml:space="preserve"> г. Новосибирск</w:t>
            </w:r>
          </w:p>
        </w:tc>
      </w:tr>
      <w:tr w:rsidR="00E86EFD" w:rsidRPr="00BD464D" w:rsidTr="00E86EFD">
        <w:trPr>
          <w:trHeight w:val="1213"/>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46" w:tgtFrame="_blank" w:history="1">
              <w:r w:rsidRPr="00BD464D">
                <w:rPr>
                  <w:rStyle w:val="a3"/>
                  <w:b/>
                  <w:bCs/>
                  <w:color w:val="auto"/>
                  <w:lang w:eastAsia="en-US"/>
                </w:rPr>
                <w:t>Дополнительное образование</w:t>
              </w:r>
            </w:hyperlink>
            <w:r w:rsidRPr="00BD464D">
              <w:rPr>
                <w:lang w:eastAsia="en-US"/>
              </w:rPr>
              <w:t xml:space="preserve"> Образовательный портал uchoba.com</w:t>
            </w:r>
            <w:r w:rsidRPr="00BD464D">
              <w:rPr>
                <w:lang w:eastAsia="en-US"/>
              </w:rPr>
              <w:br/>
            </w:r>
            <w:r w:rsidRPr="00BD464D">
              <w:rPr>
                <w:i/>
                <w:iCs/>
                <w:lang w:eastAsia="en-US"/>
              </w:rPr>
              <w:t>Центр средств обучения Института общего среднего образования РАО  Научно-методический центр образования ВАО г. Москвы</w:t>
            </w:r>
          </w:p>
        </w:tc>
      </w:tr>
      <w:tr w:rsidR="00E86EFD" w:rsidRPr="00BD464D" w:rsidTr="00E86EFD">
        <w:trPr>
          <w:trHeight w:val="594"/>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47" w:tgtFrame="_blank" w:history="1">
              <w:r w:rsidRPr="00BD464D">
                <w:rPr>
                  <w:rStyle w:val="a3"/>
                  <w:b/>
                  <w:bCs/>
                  <w:color w:val="auto"/>
                  <w:lang w:eastAsia="en-US"/>
                </w:rPr>
                <w:t>Электронная библиотека АНО ДПО «Открытое образование»</w:t>
              </w:r>
            </w:hyperlink>
            <w:r w:rsidRPr="00BD464D">
              <w:rPr>
                <w:lang w:eastAsia="en-US"/>
              </w:rPr>
              <w:br/>
            </w:r>
            <w:r w:rsidRPr="00BD464D">
              <w:rPr>
                <w:i/>
                <w:iCs/>
                <w:lang w:eastAsia="en-US"/>
              </w:rPr>
              <w:t>г. Москва</w:t>
            </w:r>
          </w:p>
        </w:tc>
      </w:tr>
      <w:tr w:rsidR="00E86EFD" w:rsidRPr="00BD464D" w:rsidTr="00E86EFD">
        <w:trPr>
          <w:trHeight w:val="858"/>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48" w:tgtFrame="_blank" w:history="1">
              <w:r w:rsidRPr="00BD464D">
                <w:rPr>
                  <w:rStyle w:val="a3"/>
                  <w:b/>
                  <w:bCs/>
                  <w:color w:val="auto"/>
                  <w:lang w:eastAsia="en-US"/>
                </w:rPr>
                <w:t>Менеджер образования</w:t>
              </w:r>
            </w:hyperlink>
            <w:r w:rsidRPr="00BD464D">
              <w:rPr>
                <w:lang w:eastAsia="en-US"/>
              </w:rPr>
              <w:t xml:space="preserve"> Портал информационной поддержки руководителей образовательных организаций </w:t>
            </w:r>
            <w:r w:rsidRPr="00BD464D">
              <w:rPr>
                <w:i/>
                <w:iCs/>
                <w:lang w:eastAsia="en-US"/>
              </w:rP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49" w:tgtFrame="_blank" w:history="1">
              <w:r w:rsidRPr="00BD464D">
                <w:rPr>
                  <w:rStyle w:val="a3"/>
                  <w:b/>
                  <w:bCs/>
                  <w:color w:val="auto"/>
                  <w:lang w:eastAsia="en-US"/>
                </w:rPr>
                <w:t>Справочник руководителя учреждения культуры</w:t>
              </w:r>
            </w:hyperlink>
            <w:r w:rsidRPr="00BD464D">
              <w:rPr>
                <w:lang w:eastAsia="en-US"/>
              </w:rPr>
              <w:br/>
              <w:t>Материалы о финансово-экономической и управленческой деятельности, особенностях бухгалтерского учёта, механизмах привлечения внебюджетных средств, PR, рыночных и информационных технологиях.</w:t>
            </w:r>
            <w:r w:rsidRPr="00BD464D">
              <w:rPr>
                <w:lang w:eastAsia="en-US"/>
              </w:rPr>
              <w:br/>
            </w:r>
            <w:r w:rsidRPr="00BD464D">
              <w:rPr>
                <w:i/>
                <w:iCs/>
                <w:lang w:eastAsia="en-US"/>
              </w:rP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0" w:tgtFrame="_blank" w:history="1">
              <w:r w:rsidRPr="00BD464D">
                <w:rPr>
                  <w:rStyle w:val="a3"/>
                  <w:b/>
                  <w:bCs/>
                  <w:color w:val="auto"/>
                  <w:lang w:eastAsia="en-US"/>
                </w:rPr>
                <w:t>Журнал «Учитель музыки»</w:t>
              </w:r>
              <w:r w:rsidRPr="00BD464D">
                <w:rPr>
                  <w:b/>
                  <w:bCs/>
                  <w:lang w:eastAsia="en-US"/>
                </w:rPr>
                <w:br/>
              </w:r>
            </w:hyperlink>
            <w:r w:rsidRPr="00BD464D">
              <w:rPr>
                <w:lang w:eastAsia="en-US"/>
              </w:rPr>
              <w:t xml:space="preserve">Официальный печатный орган некоммерческого фонда Д.Б. </w:t>
            </w:r>
            <w:proofErr w:type="spellStart"/>
            <w:r w:rsidRPr="00BD464D">
              <w:rPr>
                <w:lang w:eastAsia="en-US"/>
              </w:rPr>
              <w:t>Кабалевского</w:t>
            </w:r>
            <w:proofErr w:type="spellEnd"/>
            <w:r w:rsidRPr="00BD464D">
              <w:rPr>
                <w:lang w:eastAsia="en-US"/>
              </w:rPr>
              <w:t xml:space="preserve"> по содействию развитию общего и профессионального музыкального образования, музыкальной культуры, искусства и исполнительства.</w:t>
            </w:r>
            <w:r w:rsidRPr="00BD464D">
              <w:rPr>
                <w:i/>
                <w:iCs/>
                <w:lang w:eastAsia="en-US"/>
              </w:rPr>
              <w:t xml:space="preserve"> г. Москва</w:t>
            </w:r>
          </w:p>
        </w:tc>
      </w:tr>
      <w:tr w:rsidR="00E86EFD" w:rsidRPr="00BD464D" w:rsidTr="00E86EFD">
        <w:trPr>
          <w:trHeight w:val="1160"/>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1" w:tgtFrame="_blank" w:history="1">
              <w:r w:rsidRPr="00BD464D">
                <w:rPr>
                  <w:rStyle w:val="a3"/>
                  <w:b/>
                  <w:bCs/>
                  <w:color w:val="auto"/>
                  <w:lang w:eastAsia="en-US"/>
                </w:rPr>
                <w:t>Сетевой электронный научный журнал «Педагогика искусства»</w:t>
              </w:r>
              <w:r w:rsidRPr="00BD464D">
                <w:rPr>
                  <w:b/>
                  <w:bCs/>
                  <w:lang w:eastAsia="en-US"/>
                </w:rPr>
                <w:br/>
              </w:r>
            </w:hyperlink>
            <w:r w:rsidRPr="00BD464D">
              <w:rPr>
                <w:lang w:eastAsia="en-US"/>
              </w:rPr>
              <w:t>Периодическое научное издание Института художественного образования и культурологии Российской академии образования.</w:t>
            </w:r>
            <w:r w:rsidRPr="00BD464D">
              <w:rPr>
                <w:i/>
                <w:iCs/>
                <w:lang w:eastAsia="en-US"/>
              </w:rPr>
              <w:b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2" w:tgtFrame="_blank" w:history="1">
              <w:r w:rsidRPr="00BD464D">
                <w:rPr>
                  <w:rStyle w:val="a3"/>
                  <w:b/>
                  <w:bCs/>
                  <w:color w:val="auto"/>
                  <w:lang w:eastAsia="en-US"/>
                </w:rPr>
                <w:t>Образовательно-популярный журнал «Музыка и электроника»</w:t>
              </w:r>
            </w:hyperlink>
            <w:r w:rsidRPr="00BD464D">
              <w:rPr>
                <w:lang w:eastAsia="en-US"/>
              </w:rPr>
              <w:br/>
              <w:t>Образовательно-популярный журнал</w:t>
            </w:r>
            <w:r w:rsidRPr="00BD464D">
              <w:rPr>
                <w:lang w:eastAsia="en-US"/>
              </w:rPr>
              <w:br/>
              <w:t>Цель журнала – способствовать освоению новых музыкальных технологий в сфере массового и специального музыкального образования, информационное оснащение и координация музыкально-электронного образовательного движения в стране.</w:t>
            </w:r>
            <w:r w:rsidRPr="00BD464D">
              <w:rPr>
                <w:lang w:eastAsia="en-US"/>
              </w:rPr>
              <w:br/>
            </w:r>
            <w:r w:rsidRPr="00BD464D">
              <w:rPr>
                <w:i/>
                <w:iCs/>
                <w:lang w:eastAsia="en-US"/>
              </w:rP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3" w:tgtFrame="_blank" w:history="1">
              <w:r w:rsidRPr="00BD464D">
                <w:rPr>
                  <w:rStyle w:val="a3"/>
                  <w:b/>
                  <w:bCs/>
                  <w:color w:val="auto"/>
                  <w:lang w:eastAsia="en-US"/>
                </w:rPr>
                <w:t>Научно-методический электронный журнал «Концепт»</w:t>
              </w:r>
            </w:hyperlink>
            <w:r w:rsidRPr="00BD464D">
              <w:rPr>
                <w:lang w:eastAsia="en-US"/>
              </w:rPr>
              <w:br/>
              <w:t xml:space="preserve">Педагогика и образование, история педагогики и образования, теория и методика обучения и воспитания, комплексное изучение человека, психология, социальные проблемы медицины и экологии человека, философия, социология, политология, правоведение, </w:t>
            </w:r>
            <w:proofErr w:type="spellStart"/>
            <w:r w:rsidRPr="00BD464D">
              <w:rPr>
                <w:lang w:eastAsia="en-US"/>
              </w:rPr>
              <w:t>науковедение</w:t>
            </w:r>
            <w:proofErr w:type="spellEnd"/>
            <w:r w:rsidRPr="00BD464D">
              <w:rPr>
                <w:lang w:eastAsia="en-US"/>
              </w:rPr>
              <w:t>, экономика, филология, искусствоведение, культурология.</w:t>
            </w:r>
            <w:r w:rsidRPr="00BD464D">
              <w:rPr>
                <w:lang w:eastAsia="en-US"/>
              </w:rPr>
              <w:br/>
            </w:r>
            <w:r w:rsidRPr="00BD464D">
              <w:rPr>
                <w:i/>
                <w:iCs/>
                <w:lang w:eastAsia="en-US"/>
              </w:rPr>
              <w:t>г. Киров</w:t>
            </w:r>
          </w:p>
        </w:tc>
      </w:tr>
      <w:tr w:rsidR="00E86EFD" w:rsidRPr="00BD464D" w:rsidTr="00E86EFD">
        <w:trPr>
          <w:trHeight w:val="1060"/>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4" w:tgtFrame="_blank" w:history="1">
              <w:r w:rsidRPr="00BD464D">
                <w:rPr>
                  <w:rStyle w:val="a3"/>
                  <w:b/>
                  <w:bCs/>
                  <w:color w:val="auto"/>
                  <w:lang w:eastAsia="en-US"/>
                </w:rPr>
                <w:t>Обруч</w:t>
              </w:r>
            </w:hyperlink>
            <w:r w:rsidRPr="00BD464D">
              <w:rPr>
                <w:lang w:eastAsia="en-US"/>
              </w:rPr>
              <w:br/>
              <w:t xml:space="preserve">Иллюстрированный научно-популярный журнал для руководителей всех уровней, методистов, воспитателей детских садов, учителей начальной школы и </w:t>
            </w:r>
            <w:proofErr w:type="spellStart"/>
            <w:r w:rsidRPr="00BD464D">
              <w:rPr>
                <w:lang w:eastAsia="en-US"/>
              </w:rPr>
              <w:t>родителей.ь</w:t>
            </w:r>
            <w:r w:rsidRPr="00BD464D">
              <w:rPr>
                <w:i/>
                <w:iCs/>
                <w:lang w:eastAsia="en-US"/>
              </w:rPr>
              <w:t>г</w:t>
            </w:r>
            <w:proofErr w:type="spellEnd"/>
            <w:r w:rsidRPr="00BD464D">
              <w:rPr>
                <w:i/>
                <w:iCs/>
                <w:lang w:eastAsia="en-US"/>
              </w:rPr>
              <w:t>. Москва</w:t>
            </w:r>
          </w:p>
        </w:tc>
      </w:tr>
      <w:tr w:rsidR="00E86EFD" w:rsidRPr="00BD464D" w:rsidTr="00E86EFD">
        <w:trPr>
          <w:trHeight w:val="1148"/>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5" w:tgtFrame="_blank" w:history="1">
              <w:r w:rsidRPr="00BD464D">
                <w:rPr>
                  <w:rStyle w:val="a3"/>
                  <w:b/>
                  <w:bCs/>
                  <w:color w:val="auto"/>
                  <w:lang w:eastAsia="en-US"/>
                </w:rPr>
                <w:t>Учитель сегодня</w:t>
              </w:r>
            </w:hyperlink>
            <w:r w:rsidRPr="00BD464D">
              <w:rPr>
                <w:lang w:eastAsia="en-US"/>
              </w:rPr>
              <w:br/>
              <w:t>Педагогическое издание о важных аспектах профессиональной деятельности учителя, об актуальных вопросах и проблемах современного образования, инновационных методах обучения.</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6" w:tgtFrame="_blank" w:history="1">
              <w:r w:rsidRPr="00BD464D">
                <w:rPr>
                  <w:rStyle w:val="a3"/>
                  <w:b/>
                  <w:bCs/>
                  <w:color w:val="auto"/>
                  <w:lang w:eastAsia="en-US"/>
                </w:rPr>
                <w:t>Журнал «</w:t>
              </w:r>
              <w:proofErr w:type="spellStart"/>
              <w:r w:rsidRPr="00BD464D">
                <w:rPr>
                  <w:rStyle w:val="a3"/>
                  <w:b/>
                  <w:bCs/>
                  <w:color w:val="auto"/>
                  <w:lang w:eastAsia="en-US"/>
                </w:rPr>
                <w:t>EDexpert</w:t>
              </w:r>
              <w:proofErr w:type="spellEnd"/>
              <w:r w:rsidRPr="00BD464D">
                <w:rPr>
                  <w:rStyle w:val="a3"/>
                  <w:b/>
                  <w:bCs/>
                  <w:color w:val="auto"/>
                  <w:lang w:eastAsia="en-US"/>
                </w:rPr>
                <w:t>. Эффективные решения в образовании»</w:t>
              </w:r>
            </w:hyperlink>
            <w:r w:rsidRPr="00BD464D">
              <w:rPr>
                <w:lang w:eastAsia="en-US"/>
              </w:rPr>
              <w:br/>
              <w:t xml:space="preserve">Первое в России b2b издание для специалистов рынка образовательных услуг. Цель: создание условий для инновационного и эффективного развития негосударственного сектора сферы образования детей через информационно-аналитическое, консалтинговое и маркетинговое обеспечение. </w:t>
            </w:r>
            <w:r w:rsidRPr="00BD464D">
              <w:rPr>
                <w:i/>
                <w:iCs/>
                <w:lang w:eastAsia="en-US"/>
              </w:rPr>
              <w:t>г. Москва</w:t>
            </w:r>
          </w:p>
        </w:tc>
      </w:tr>
      <w:tr w:rsidR="00E86EFD" w:rsidRPr="00BD464D" w:rsidTr="00E86EFD">
        <w:trPr>
          <w:trHeight w:val="1512"/>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7" w:tgtFrame="_blank" w:history="1">
              <w:r w:rsidRPr="00BD464D">
                <w:rPr>
                  <w:rStyle w:val="a3"/>
                  <w:b/>
                  <w:bCs/>
                  <w:color w:val="auto"/>
                  <w:lang w:eastAsia="en-US"/>
                </w:rPr>
                <w:t>Семейное образование</w:t>
              </w:r>
            </w:hyperlink>
            <w:r w:rsidRPr="00BD464D">
              <w:rPr>
                <w:lang w:eastAsia="en-US"/>
              </w:rPr>
              <w:br/>
              <w:t xml:space="preserve">Первый журнал о внешкольном образовании в России: </w:t>
            </w:r>
            <w:proofErr w:type="spellStart"/>
            <w:r w:rsidRPr="00BD464D">
              <w:rPr>
                <w:lang w:eastAsia="en-US"/>
              </w:rPr>
              <w:t>хоумскулинг</w:t>
            </w:r>
            <w:proofErr w:type="spellEnd"/>
            <w:r w:rsidRPr="00BD464D">
              <w:rPr>
                <w:lang w:eastAsia="en-US"/>
              </w:rPr>
              <w:t xml:space="preserve">, </w:t>
            </w:r>
            <w:proofErr w:type="spellStart"/>
            <w:r w:rsidRPr="00BD464D">
              <w:rPr>
                <w:lang w:eastAsia="en-US"/>
              </w:rPr>
              <w:t>анскулинг</w:t>
            </w:r>
            <w:proofErr w:type="spellEnd"/>
            <w:r w:rsidRPr="00BD464D">
              <w:rPr>
                <w:lang w:eastAsia="en-US"/>
              </w:rPr>
              <w:t xml:space="preserve">, альтернативные школы, индивидуальный учебный план, заочная и очно-заочная форма обучения в школе. </w:t>
            </w:r>
            <w:r w:rsidRPr="00BD464D">
              <w:rPr>
                <w:i/>
                <w:iCs/>
                <w:lang w:eastAsia="en-US"/>
              </w:rPr>
              <w:t>г. Москва</w:t>
            </w:r>
          </w:p>
        </w:tc>
      </w:tr>
      <w:tr w:rsidR="00E86EFD" w:rsidRPr="00BD464D" w:rsidTr="00E86EFD">
        <w:trPr>
          <w:trHeight w:val="993"/>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8" w:tgtFrame="_blank" w:history="1">
              <w:r w:rsidRPr="00BD464D">
                <w:rPr>
                  <w:rStyle w:val="a3"/>
                  <w:b/>
                  <w:bCs/>
                  <w:color w:val="auto"/>
                  <w:lang w:eastAsia="en-US"/>
                </w:rPr>
                <w:t>Интерактивное образование</w:t>
              </w:r>
            </w:hyperlink>
            <w:r w:rsidRPr="00BD464D">
              <w:rPr>
                <w:lang w:eastAsia="en-US"/>
              </w:rPr>
              <w:br/>
              <w:t>Информационно-публицистический образовательный журнал.</w:t>
            </w:r>
            <w:r w:rsidRPr="00BD464D">
              <w:rPr>
                <w:lang w:eastAsia="en-US"/>
              </w:rPr>
              <w:br/>
            </w:r>
            <w:r w:rsidRPr="00BD464D">
              <w:rPr>
                <w:i/>
                <w:iCs/>
                <w:lang w:eastAsia="en-US"/>
              </w:rPr>
              <w:t>г. Москва</w:t>
            </w:r>
          </w:p>
        </w:tc>
      </w:tr>
      <w:tr w:rsidR="00E86EFD" w:rsidRPr="00BD464D" w:rsidTr="00E86EFD">
        <w:trPr>
          <w:trHeight w:val="391"/>
          <w:tblCellSpacing w:w="15" w:type="dxa"/>
          <w:jc w:val="center"/>
        </w:trPr>
        <w:tc>
          <w:tcPr>
            <w:tcW w:w="8818" w:type="dxa"/>
            <w:tcMar>
              <w:top w:w="45" w:type="dxa"/>
              <w:left w:w="0" w:type="dxa"/>
              <w:bottom w:w="0" w:type="dxa"/>
              <w:right w:w="0" w:type="dxa"/>
            </w:tcMar>
            <w:hideMark/>
          </w:tcPr>
          <w:p w:rsidR="00E86EFD" w:rsidRPr="00BD464D" w:rsidRDefault="00E86EFD">
            <w:pPr>
              <w:spacing w:line="252" w:lineRule="auto"/>
              <w:rPr>
                <w:lang w:eastAsia="en-US"/>
              </w:rPr>
            </w:pPr>
            <w:hyperlink r:id="rId59" w:tgtFrame="_blank" w:history="1">
              <w:r w:rsidRPr="00BD464D">
                <w:rPr>
                  <w:rStyle w:val="a3"/>
                  <w:b/>
                  <w:bCs/>
                  <w:color w:val="auto"/>
                  <w:lang w:eastAsia="en-US"/>
                </w:rPr>
                <w:t>Вестник образования России</w:t>
              </w:r>
            </w:hyperlink>
            <w:r w:rsidRPr="00BD464D">
              <w:rPr>
                <w:lang w:eastAsia="en-US"/>
              </w:rPr>
              <w:t xml:space="preserve"> </w:t>
            </w:r>
            <w:r w:rsidRPr="00BD464D">
              <w:rPr>
                <w:i/>
                <w:iCs/>
                <w:lang w:eastAsia="en-US"/>
              </w:rPr>
              <w:t>г. Москва</w:t>
            </w:r>
          </w:p>
        </w:tc>
      </w:tr>
    </w:tbl>
    <w:p w:rsidR="00E86EFD" w:rsidRPr="00BD464D" w:rsidRDefault="00E86EFD" w:rsidP="00E86EFD">
      <w:pPr>
        <w:tabs>
          <w:tab w:val="left" w:pos="1260"/>
        </w:tabs>
        <w:ind w:left="709"/>
      </w:pPr>
    </w:p>
    <w:p w:rsidR="00E86EFD" w:rsidRPr="00BD464D" w:rsidRDefault="00E86EFD" w:rsidP="00E86EFD">
      <w:pPr>
        <w:pStyle w:val="a7"/>
        <w:tabs>
          <w:tab w:val="left" w:pos="993"/>
        </w:tabs>
        <w:spacing w:after="0"/>
        <w:ind w:left="709"/>
        <w:rPr>
          <w:sz w:val="24"/>
          <w:szCs w:val="24"/>
        </w:rPr>
      </w:pPr>
    </w:p>
    <w:p w:rsidR="00E86EFD" w:rsidRPr="00BD464D" w:rsidRDefault="00E86EFD" w:rsidP="00E86EFD"/>
    <w:p w:rsidR="00E86EFD" w:rsidRPr="00BD464D" w:rsidRDefault="00E86EFD" w:rsidP="00E86EFD"/>
    <w:p w:rsidR="00E86EFD" w:rsidRPr="00BD464D" w:rsidRDefault="00E86EFD" w:rsidP="00E86EFD"/>
    <w:p w:rsidR="00E86EFD" w:rsidRPr="00BD464D" w:rsidRDefault="00E86EFD" w:rsidP="00E86EFD"/>
    <w:p w:rsidR="00407F2D" w:rsidRPr="00BD464D" w:rsidRDefault="00407F2D"/>
    <w:sectPr w:rsidR="00407F2D" w:rsidRPr="00BD4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Е">
    <w:altName w:val="Calibri"/>
    <w:panose1 w:val="00000000000000000000"/>
    <w:charset w:val="00"/>
    <w:family w:val="roman"/>
    <w:notTrueType/>
    <w:pitch w:val="default"/>
  </w:font>
  <w:font w:name="Batang">
    <w:altName w:val="Malgun Gothic"/>
    <w:panose1 w:val="02030600000101010101"/>
    <w:charset w:val="81"/>
    <w:family w:val="auto"/>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7DCC"/>
    <w:multiLevelType w:val="hybridMultilevel"/>
    <w:tmpl w:val="92486D40"/>
    <w:lvl w:ilvl="0" w:tplc="04190005">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48159B0"/>
    <w:multiLevelType w:val="hybridMultilevel"/>
    <w:tmpl w:val="4838DF24"/>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F1C22B1"/>
    <w:multiLevelType w:val="hybridMultilevel"/>
    <w:tmpl w:val="2FBE0154"/>
    <w:lvl w:ilvl="0" w:tplc="04190001">
      <w:start w:val="1"/>
      <w:numFmt w:val="bullet"/>
      <w:lvlText w:val=""/>
      <w:lvlJc w:val="left"/>
      <w:pPr>
        <w:ind w:left="720" w:hanging="360"/>
      </w:pPr>
      <w:rPr>
        <w:rFonts w:ascii="Symbol" w:hAnsi="Symbol" w:hint="default"/>
        <w:sz w:val="28"/>
      </w:rPr>
    </w:lvl>
    <w:lvl w:ilvl="1" w:tplc="12CEE430">
      <w:start w:val="1"/>
      <w:numFmt w:val="bullet"/>
      <w:lvlText w:val=""/>
      <w:lvlJc w:val="left"/>
      <w:pPr>
        <w:ind w:left="720" w:hanging="360"/>
      </w:pPr>
      <w:rPr>
        <w:sz w:val="28"/>
      </w:rPr>
    </w:lvl>
    <w:lvl w:ilvl="2" w:tplc="9A42631E">
      <w:start w:val="1"/>
      <w:numFmt w:val="bullet"/>
      <w:lvlText w:val=""/>
      <w:lvlJc w:val="left"/>
      <w:pPr>
        <w:ind w:left="720" w:hanging="360"/>
      </w:pPr>
      <w:rPr>
        <w:sz w:val="28"/>
      </w:rPr>
    </w:lvl>
    <w:lvl w:ilvl="3" w:tplc="E0C470F8">
      <w:start w:val="1"/>
      <w:numFmt w:val="bullet"/>
      <w:lvlText w:val=""/>
      <w:lvlJc w:val="left"/>
      <w:pPr>
        <w:ind w:left="720" w:hanging="360"/>
      </w:pPr>
      <w:rPr>
        <w:sz w:val="28"/>
      </w:rPr>
    </w:lvl>
    <w:lvl w:ilvl="4" w:tplc="3CF63208">
      <w:start w:val="1"/>
      <w:numFmt w:val="bullet"/>
      <w:lvlText w:val=""/>
      <w:lvlJc w:val="left"/>
      <w:pPr>
        <w:ind w:left="720" w:hanging="360"/>
      </w:pPr>
      <w:rPr>
        <w:sz w:val="28"/>
      </w:rPr>
    </w:lvl>
    <w:lvl w:ilvl="5" w:tplc="BD60C5A2">
      <w:start w:val="1"/>
      <w:numFmt w:val="bullet"/>
      <w:lvlText w:val=""/>
      <w:lvlJc w:val="left"/>
      <w:pPr>
        <w:ind w:left="720" w:hanging="360"/>
      </w:pPr>
      <w:rPr>
        <w:sz w:val="28"/>
      </w:rPr>
    </w:lvl>
    <w:lvl w:ilvl="6" w:tplc="60B2E1B6">
      <w:start w:val="1"/>
      <w:numFmt w:val="bullet"/>
      <w:lvlText w:val=""/>
      <w:lvlJc w:val="left"/>
      <w:pPr>
        <w:ind w:left="720" w:hanging="360"/>
      </w:pPr>
      <w:rPr>
        <w:sz w:val="28"/>
      </w:rPr>
    </w:lvl>
    <w:lvl w:ilvl="7" w:tplc="9176D20C">
      <w:start w:val="1"/>
      <w:numFmt w:val="bullet"/>
      <w:lvlText w:val=""/>
      <w:lvlJc w:val="left"/>
      <w:pPr>
        <w:ind w:left="720" w:hanging="360"/>
      </w:pPr>
      <w:rPr>
        <w:sz w:val="28"/>
      </w:rPr>
    </w:lvl>
    <w:lvl w:ilvl="8" w:tplc="9D5C3CA4">
      <w:start w:val="1"/>
      <w:numFmt w:val="bullet"/>
      <w:lvlText w:val=""/>
      <w:lvlJc w:val="left"/>
      <w:pPr>
        <w:ind w:left="720" w:hanging="360"/>
      </w:pPr>
      <w:rPr>
        <w:sz w:val="28"/>
      </w:rPr>
    </w:lvl>
  </w:abstractNum>
  <w:abstractNum w:abstractNumId="3" w15:restartNumberingAfterBreak="0">
    <w:nsid w:val="33A75A6E"/>
    <w:multiLevelType w:val="hybridMultilevel"/>
    <w:tmpl w:val="1BCE19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8DB5757"/>
    <w:multiLevelType w:val="singleLevel"/>
    <w:tmpl w:val="D4229872"/>
    <w:lvl w:ilvl="0">
      <w:start w:val="1"/>
      <w:numFmt w:val="decimal"/>
      <w:lvlText w:val="%1."/>
      <w:lvlJc w:val="left"/>
      <w:pPr>
        <w:tabs>
          <w:tab w:val="num" w:pos="1211"/>
        </w:tabs>
        <w:ind w:left="1211" w:hanging="360"/>
      </w:pPr>
      <w:rPr>
        <w:rFonts w:cs="Times New Roman"/>
        <w:b w:val="0"/>
        <w:i w:val="0"/>
      </w:rPr>
    </w:lvl>
  </w:abstractNum>
  <w:abstractNum w:abstractNumId="5" w15:restartNumberingAfterBreak="0">
    <w:nsid w:val="52320EEC"/>
    <w:multiLevelType w:val="hybridMultilevel"/>
    <w:tmpl w:val="50B4A3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F6D2BAD"/>
    <w:multiLevelType w:val="hybridMultilevel"/>
    <w:tmpl w:val="729E8D74"/>
    <w:lvl w:ilvl="0" w:tplc="04190001">
      <w:start w:val="1"/>
      <w:numFmt w:val="bullet"/>
      <w:lvlText w:val=""/>
      <w:lvlJc w:val="left"/>
      <w:pPr>
        <w:ind w:left="502"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7"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66135E2"/>
    <w:multiLevelType w:val="hybridMultilevel"/>
    <w:tmpl w:val="83B06E58"/>
    <w:lvl w:ilvl="0" w:tplc="8256BA46">
      <w:start w:val="1"/>
      <w:numFmt w:val="decimal"/>
      <w:lvlText w:val="%1."/>
      <w:lvlJc w:val="left"/>
      <w:pPr>
        <w:ind w:left="2062" w:hanging="360"/>
      </w:pPr>
      <w:rPr>
        <w:rFonts w:hint="default"/>
      </w:r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0" w15:restartNumberingAfterBreak="0">
    <w:nsid w:val="7DB029B7"/>
    <w:multiLevelType w:val="hybridMultilevel"/>
    <w:tmpl w:val="34EA7A2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10"/>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6"/>
    <w:lvlOverride w:ilvl="0"/>
    <w:lvlOverride w:ilvl="1"/>
    <w:lvlOverride w:ilvl="2"/>
    <w:lvlOverride w:ilvl="3"/>
    <w:lvlOverride w:ilvl="4"/>
    <w:lvlOverride w:ilvl="5"/>
    <w:lvlOverride w:ilvl="6"/>
    <w:lvlOverride w:ilvl="7"/>
    <w:lvlOverride w:ilvl="8"/>
  </w:num>
  <w:num w:numId="6">
    <w:abstractNumId w:val="4"/>
    <w:lvlOverride w:ilvl="0">
      <w:startOverride w:val="1"/>
    </w:lvlOverride>
  </w:num>
  <w:num w:numId="7">
    <w:abstractNumId w:val="1"/>
  </w:num>
  <w:num w:numId="8">
    <w:abstractNumId w:val="3"/>
  </w:num>
  <w:num w:numId="9">
    <w:abstractNumId w:val="7"/>
  </w:num>
  <w:num w:numId="10">
    <w:abstractNumId w:val="0"/>
  </w:num>
  <w:num w:numId="11">
    <w:abstractNumId w:val="8"/>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EFD"/>
    <w:rsid w:val="000953DB"/>
    <w:rsid w:val="00407F2D"/>
    <w:rsid w:val="0064407A"/>
    <w:rsid w:val="00BD464D"/>
    <w:rsid w:val="00E86E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CB790A"/>
  <w15:chartTrackingRefBased/>
  <w15:docId w15:val="{B44FB77F-9598-4B89-83A4-54D62A48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EF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E86EFD"/>
    <w:pPr>
      <w:keepNext/>
      <w:spacing w:line="288" w:lineRule="auto"/>
      <w:jc w:val="center"/>
      <w:outlineLvl w:val="1"/>
    </w:pPr>
    <w:rPr>
      <w:rFonts w:ascii="TimesET" w:hAnsi="TimesET"/>
      <w:b/>
      <w:bCs/>
      <w:sz w:val="30"/>
      <w:szCs w:val="30"/>
    </w:rPr>
  </w:style>
  <w:style w:type="paragraph" w:styleId="4">
    <w:name w:val="heading 4"/>
    <w:basedOn w:val="a"/>
    <w:next w:val="a"/>
    <w:link w:val="40"/>
    <w:semiHidden/>
    <w:unhideWhenUsed/>
    <w:qFormat/>
    <w:rsid w:val="00E86EFD"/>
    <w:pPr>
      <w:keepNext/>
      <w:overflowPunct w:val="0"/>
      <w:autoSpaceDE w:val="0"/>
      <w:autoSpaceDN w:val="0"/>
      <w:adjustRightInd w:val="0"/>
      <w:jc w:val="center"/>
      <w:outlineLvl w:val="3"/>
    </w:pPr>
    <w:rPr>
      <w:rFonts w:ascii="TimesET" w:hAnsi="TimesET"/>
      <w:sz w:val="28"/>
      <w:szCs w:val="28"/>
    </w:rPr>
  </w:style>
  <w:style w:type="paragraph" w:styleId="5">
    <w:name w:val="heading 5"/>
    <w:basedOn w:val="a"/>
    <w:next w:val="a"/>
    <w:link w:val="50"/>
    <w:uiPriority w:val="9"/>
    <w:semiHidden/>
    <w:unhideWhenUsed/>
    <w:qFormat/>
    <w:rsid w:val="00E86EFD"/>
    <w:pPr>
      <w:keepNext/>
      <w:keepLines/>
      <w:spacing w:before="200"/>
      <w:outlineLvl w:val="4"/>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E86EFD"/>
    <w:rPr>
      <w:rFonts w:ascii="TimesET" w:eastAsia="Times New Roman" w:hAnsi="TimesET" w:cs="Times New Roman"/>
      <w:b/>
      <w:bCs/>
      <w:sz w:val="30"/>
      <w:szCs w:val="30"/>
      <w:lang w:eastAsia="ru-RU"/>
    </w:rPr>
  </w:style>
  <w:style w:type="character" w:customStyle="1" w:styleId="40">
    <w:name w:val="Заголовок 4 Знак"/>
    <w:basedOn w:val="a0"/>
    <w:link w:val="4"/>
    <w:semiHidden/>
    <w:rsid w:val="00E86EFD"/>
    <w:rPr>
      <w:rFonts w:ascii="TimesET" w:eastAsia="Times New Roman" w:hAnsi="TimesET" w:cs="Times New Roman"/>
      <w:sz w:val="28"/>
      <w:szCs w:val="28"/>
      <w:lang w:eastAsia="ru-RU"/>
    </w:rPr>
  </w:style>
  <w:style w:type="character" w:customStyle="1" w:styleId="50">
    <w:name w:val="Заголовок 5 Знак"/>
    <w:basedOn w:val="a0"/>
    <w:link w:val="5"/>
    <w:uiPriority w:val="9"/>
    <w:semiHidden/>
    <w:rsid w:val="00E86EFD"/>
    <w:rPr>
      <w:rFonts w:asciiTheme="majorHAnsi" w:eastAsiaTheme="majorEastAsia" w:hAnsiTheme="majorHAnsi" w:cstheme="majorBidi"/>
      <w:color w:val="1F4D78" w:themeColor="accent1" w:themeShade="7F"/>
      <w:sz w:val="24"/>
      <w:szCs w:val="24"/>
      <w:lang w:eastAsia="ru-RU"/>
    </w:rPr>
  </w:style>
  <w:style w:type="character" w:styleId="a3">
    <w:name w:val="Hyperlink"/>
    <w:basedOn w:val="a0"/>
    <w:semiHidden/>
    <w:unhideWhenUsed/>
    <w:rsid w:val="00E86EFD"/>
    <w:rPr>
      <w:color w:val="0000FF"/>
      <w:u w:val="single"/>
    </w:rPr>
  </w:style>
  <w:style w:type="paragraph" w:styleId="a4">
    <w:name w:val="Normal (Web)"/>
    <w:basedOn w:val="a"/>
    <w:uiPriority w:val="99"/>
    <w:semiHidden/>
    <w:unhideWhenUsed/>
    <w:rsid w:val="00E86EFD"/>
    <w:pPr>
      <w:spacing w:before="100" w:beforeAutospacing="1" w:after="100" w:afterAutospacing="1"/>
    </w:pPr>
  </w:style>
  <w:style w:type="paragraph" w:styleId="a5">
    <w:name w:val="header"/>
    <w:basedOn w:val="a"/>
    <w:link w:val="a6"/>
    <w:uiPriority w:val="99"/>
    <w:semiHidden/>
    <w:unhideWhenUsed/>
    <w:rsid w:val="00E86EFD"/>
    <w:pPr>
      <w:widowControl w:val="0"/>
      <w:tabs>
        <w:tab w:val="center" w:pos="4153"/>
        <w:tab w:val="right" w:pos="8306"/>
      </w:tabs>
      <w:jc w:val="both"/>
    </w:pPr>
    <w:rPr>
      <w:sz w:val="20"/>
      <w:szCs w:val="20"/>
    </w:rPr>
  </w:style>
  <w:style w:type="character" w:customStyle="1" w:styleId="a6">
    <w:name w:val="Верхний колонтитул Знак"/>
    <w:basedOn w:val="a0"/>
    <w:link w:val="a5"/>
    <w:uiPriority w:val="99"/>
    <w:semiHidden/>
    <w:rsid w:val="00E86EFD"/>
    <w:rPr>
      <w:rFonts w:ascii="Times New Roman" w:eastAsia="Times New Roman" w:hAnsi="Times New Roman" w:cs="Times New Roman"/>
      <w:sz w:val="20"/>
      <w:szCs w:val="20"/>
      <w:lang w:eastAsia="ru-RU"/>
    </w:rPr>
  </w:style>
  <w:style w:type="paragraph" w:styleId="a7">
    <w:name w:val="Body Text Indent"/>
    <w:basedOn w:val="a"/>
    <w:link w:val="a8"/>
    <w:uiPriority w:val="99"/>
    <w:semiHidden/>
    <w:unhideWhenUsed/>
    <w:rsid w:val="00E86EFD"/>
    <w:pPr>
      <w:spacing w:after="120"/>
      <w:ind w:left="283"/>
      <w:jc w:val="both"/>
    </w:pPr>
    <w:rPr>
      <w:rFonts w:eastAsia="Calibri"/>
      <w:sz w:val="28"/>
      <w:szCs w:val="28"/>
    </w:rPr>
  </w:style>
  <w:style w:type="character" w:customStyle="1" w:styleId="a8">
    <w:name w:val="Основной текст с отступом Знак"/>
    <w:basedOn w:val="a0"/>
    <w:link w:val="a7"/>
    <w:uiPriority w:val="99"/>
    <w:semiHidden/>
    <w:rsid w:val="00E86EFD"/>
    <w:rPr>
      <w:rFonts w:ascii="Times New Roman" w:eastAsia="Calibri" w:hAnsi="Times New Roman" w:cs="Times New Roman"/>
      <w:sz w:val="28"/>
      <w:szCs w:val="28"/>
      <w:lang w:eastAsia="ru-RU"/>
    </w:rPr>
  </w:style>
  <w:style w:type="character" w:customStyle="1" w:styleId="a9">
    <w:name w:val="Абзац списка Знак"/>
    <w:link w:val="aa"/>
    <w:uiPriority w:val="99"/>
    <w:qFormat/>
    <w:locked/>
    <w:rsid w:val="00E86EFD"/>
    <w:rPr>
      <w:rFonts w:ascii="Times New Roman" w:eastAsia="Times New Roman" w:hAnsi="Times New Roman" w:cs="Times New Roman"/>
      <w:sz w:val="24"/>
      <w:szCs w:val="24"/>
      <w:lang w:eastAsia="ru-RU"/>
    </w:rPr>
  </w:style>
  <w:style w:type="paragraph" w:styleId="aa">
    <w:name w:val="List Paragraph"/>
    <w:basedOn w:val="a"/>
    <w:link w:val="a9"/>
    <w:uiPriority w:val="99"/>
    <w:qFormat/>
    <w:rsid w:val="00E86EFD"/>
    <w:pPr>
      <w:ind w:left="720"/>
      <w:contextualSpacing/>
    </w:pPr>
  </w:style>
  <w:style w:type="paragraph" w:customStyle="1" w:styleId="21">
    <w:name w:val="Основной текст 21"/>
    <w:basedOn w:val="a"/>
    <w:uiPriority w:val="99"/>
    <w:semiHidden/>
    <w:rsid w:val="00E86EFD"/>
    <w:pPr>
      <w:overflowPunct w:val="0"/>
      <w:autoSpaceDE w:val="0"/>
      <w:autoSpaceDN w:val="0"/>
      <w:adjustRightInd w:val="0"/>
      <w:spacing w:after="120"/>
      <w:ind w:left="283"/>
      <w:jc w:val="both"/>
    </w:pPr>
    <w:rPr>
      <w:sz w:val="20"/>
      <w:szCs w:val="20"/>
    </w:rPr>
  </w:style>
  <w:style w:type="paragraph" w:customStyle="1" w:styleId="msonormalbullet2gif">
    <w:name w:val="msonormalbullet2.gif"/>
    <w:basedOn w:val="a"/>
    <w:uiPriority w:val="99"/>
    <w:semiHidden/>
    <w:rsid w:val="00E86EFD"/>
    <w:pPr>
      <w:spacing w:before="100" w:beforeAutospacing="1" w:after="100" w:afterAutospacing="1"/>
      <w:jc w:val="both"/>
    </w:pPr>
  </w:style>
  <w:style w:type="paragraph" w:customStyle="1" w:styleId="Default">
    <w:name w:val="Default"/>
    <w:uiPriority w:val="99"/>
    <w:semiHidden/>
    <w:rsid w:val="00E86E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Normal">
    <w:name w:val="ConsPlusNormal"/>
    <w:uiPriority w:val="99"/>
    <w:semiHidden/>
    <w:rsid w:val="00E86EF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araAttribute38">
    <w:name w:val="ParaAttribute38"/>
    <w:rsid w:val="00E86EFD"/>
    <w:pPr>
      <w:spacing w:after="0" w:line="240" w:lineRule="auto"/>
      <w:ind w:right="-1"/>
      <w:jc w:val="both"/>
    </w:pPr>
    <w:rPr>
      <w:rFonts w:ascii="Times New Roman" w:eastAsia="№Е" w:hAnsi="Times New Roman" w:cs="Times New Roman"/>
      <w:sz w:val="20"/>
      <w:szCs w:val="20"/>
      <w:lang w:eastAsia="ru-RU"/>
    </w:rPr>
  </w:style>
  <w:style w:type="character" w:customStyle="1" w:styleId="apple-converted-space">
    <w:name w:val="apple-converted-space"/>
    <w:rsid w:val="00E86EFD"/>
  </w:style>
  <w:style w:type="character" w:customStyle="1" w:styleId="CharAttribute501">
    <w:name w:val="CharAttribute501"/>
    <w:uiPriority w:val="99"/>
    <w:rsid w:val="00E86EFD"/>
    <w:rPr>
      <w:rFonts w:ascii="Times New Roman" w:eastAsia="Times New Roman" w:hAnsi="Times New Roman" w:cs="Times New Roman" w:hint="default"/>
      <w:i/>
      <w:iCs w:val="0"/>
      <w:sz w:val="28"/>
      <w:u w:val="single"/>
    </w:rPr>
  </w:style>
  <w:style w:type="character" w:customStyle="1" w:styleId="CharAttribute502">
    <w:name w:val="CharAttribute502"/>
    <w:rsid w:val="00E86EFD"/>
    <w:rPr>
      <w:rFonts w:ascii="Times New Roman" w:eastAsia="Times New Roman" w:hAnsi="Times New Roman" w:cs="Times New Roman" w:hint="default"/>
      <w:i/>
      <w:iCs w:val="0"/>
      <w:sz w:val="28"/>
    </w:rPr>
  </w:style>
  <w:style w:type="character" w:customStyle="1" w:styleId="CharAttribute511">
    <w:name w:val="CharAttribute511"/>
    <w:uiPriority w:val="99"/>
    <w:rsid w:val="00E86EFD"/>
    <w:rPr>
      <w:rFonts w:ascii="Times New Roman" w:eastAsia="Times New Roman" w:hAnsi="Times New Roman" w:cs="Times New Roman" w:hint="default"/>
      <w:sz w:val="28"/>
    </w:rPr>
  </w:style>
  <w:style w:type="character" w:customStyle="1" w:styleId="CharAttribute512">
    <w:name w:val="CharAttribute512"/>
    <w:rsid w:val="00E86EFD"/>
    <w:rPr>
      <w:rFonts w:ascii="Times New Roman" w:eastAsia="Times New Roman" w:hAnsi="Times New Roman" w:cs="Times New Roman" w:hint="default"/>
      <w:sz w:val="28"/>
    </w:rPr>
  </w:style>
  <w:style w:type="character" w:styleId="ab">
    <w:name w:val="Strong"/>
    <w:basedOn w:val="a0"/>
    <w:uiPriority w:val="22"/>
    <w:qFormat/>
    <w:rsid w:val="00E86EFD"/>
    <w:rPr>
      <w:b/>
      <w:bCs/>
    </w:rPr>
  </w:style>
  <w:style w:type="character" w:customStyle="1" w:styleId="CharAttribute484">
    <w:name w:val="CharAttribute484"/>
    <w:uiPriority w:val="99"/>
    <w:rsid w:val="000953DB"/>
    <w:rPr>
      <w:rFonts w:ascii="Times New Roman" w:eastAsia="Times New Roman"/>
      <w:i/>
      <w:sz w:val="28"/>
    </w:rPr>
  </w:style>
  <w:style w:type="character" w:customStyle="1" w:styleId="CharAttribute504">
    <w:name w:val="CharAttribute504"/>
    <w:rsid w:val="000953DB"/>
    <w:rPr>
      <w:rFonts w:ascii="Times New Roman" w:eastAsia="Times New Roman"/>
      <w:sz w:val="28"/>
    </w:rPr>
  </w:style>
  <w:style w:type="character" w:styleId="ac">
    <w:name w:val="footnote reference"/>
    <w:uiPriority w:val="99"/>
    <w:semiHidden/>
    <w:rsid w:val="000953DB"/>
    <w:rPr>
      <w:vertAlign w:val="superscript"/>
    </w:rPr>
  </w:style>
  <w:style w:type="character" w:customStyle="1" w:styleId="CharAttribute3">
    <w:name w:val="CharAttribute3"/>
    <w:rsid w:val="000953DB"/>
    <w:rPr>
      <w:rFonts w:ascii="Times New Roman" w:eastAsia="Batang" w:hAnsi="Batang"/>
      <w:sz w:val="28"/>
    </w:rPr>
  </w:style>
  <w:style w:type="character" w:customStyle="1" w:styleId="CharAttribute0">
    <w:name w:val="CharAttribute0"/>
    <w:rsid w:val="000953DB"/>
    <w:rPr>
      <w:rFonts w:ascii="Times New Roman" w:eastAsia="Times New Roman" w:hAnsi="Times New Roman"/>
      <w:sz w:val="28"/>
    </w:rPr>
  </w:style>
  <w:style w:type="character" w:customStyle="1" w:styleId="CharAttribute526">
    <w:name w:val="CharAttribute526"/>
    <w:rsid w:val="0064407A"/>
    <w:rPr>
      <w:rFonts w:ascii="Times New Roman" w:eastAsia="Times New Roman"/>
      <w:sz w:val="28"/>
    </w:rPr>
  </w:style>
  <w:style w:type="paragraph" w:styleId="ad">
    <w:name w:val="No Spacing"/>
    <w:link w:val="ae"/>
    <w:uiPriority w:val="1"/>
    <w:qFormat/>
    <w:rsid w:val="0064407A"/>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e">
    <w:name w:val="Без интервала Знак"/>
    <w:link w:val="ad"/>
    <w:uiPriority w:val="1"/>
    <w:rsid w:val="0064407A"/>
    <w:rPr>
      <w:rFonts w:ascii="Batang" w:eastAsia="Batang" w:hAnsi="Times New Roman" w:cs="Times New Roman"/>
      <w:kern w:val="2"/>
      <w:sz w:val="20"/>
      <w:szCs w:val="20"/>
      <w:lang w:val="en-US" w:eastAsia="ko-KR"/>
    </w:rPr>
  </w:style>
  <w:style w:type="paragraph" w:customStyle="1" w:styleId="ParaAttribute10">
    <w:name w:val="ParaAttribute10"/>
    <w:uiPriority w:val="99"/>
    <w:rsid w:val="0064407A"/>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64407A"/>
    <w:pPr>
      <w:spacing w:after="0" w:line="240" w:lineRule="auto"/>
      <w:ind w:left="1080"/>
      <w:jc w:val="both"/>
    </w:pPr>
    <w:rPr>
      <w:rFonts w:ascii="Times New Roman" w:eastAsia="№Е"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1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oforientbank.ru/" TargetMode="External"/><Relationship Id="rId18" Type="http://schemas.openxmlformats.org/officeDocument/2006/relationships/hyperlink" Target="http://dopedu.ru/" TargetMode="External"/><Relationship Id="rId26" Type="http://schemas.openxmlformats.org/officeDocument/2006/relationships/hyperlink" Target="http://www.roskvantorium.ru/" TargetMode="External"/><Relationship Id="rId39" Type="http://schemas.openxmlformats.org/officeDocument/2006/relationships/hyperlink" Target="http://prodod.moscow/" TargetMode="External"/><Relationship Id="rId21" Type="http://schemas.openxmlformats.org/officeDocument/2006/relationships/hyperlink" Target="http://xn--b1atfb1adk.xn--p1ai/" TargetMode="External"/><Relationship Id="rId34" Type="http://schemas.openxmlformats.org/officeDocument/2006/relationships/hyperlink" Target="http://www.prodlenka.org/metodicheskie-razrabotki/dopolnitelnoe-obrazovanie.html" TargetMode="External"/><Relationship Id="rId42" Type="http://schemas.openxmlformats.org/officeDocument/2006/relationships/hyperlink" Target="http://www.ug.ru/method_category/23" TargetMode="External"/><Relationship Id="rId47" Type="http://schemas.openxmlformats.org/officeDocument/2006/relationships/hyperlink" Target="http://www.opencu.ru/liter" TargetMode="External"/><Relationship Id="rId50" Type="http://schemas.openxmlformats.org/officeDocument/2006/relationships/hyperlink" Target="http://www.kabalevsky.ru/uchitel'_muzyki.html" TargetMode="External"/><Relationship Id="rId55" Type="http://schemas.openxmlformats.org/officeDocument/2006/relationships/hyperlink" Target="http://xn----ftbdbbpwuh1ahk6c3d8b.xn--p1ai/" TargetMode="External"/><Relationship Id="rId7" Type="http://schemas.openxmlformats.org/officeDocument/2006/relationships/hyperlink" Target="http://fgosreestr.ru/" TargetMode="External"/><Relationship Id="rId2" Type="http://schemas.openxmlformats.org/officeDocument/2006/relationships/styles" Target="styles.xml"/><Relationship Id="rId16" Type="http://schemas.openxmlformats.org/officeDocument/2006/relationships/hyperlink" Target="http://xn----8sbhby8arey.xn--p1ai/" TargetMode="External"/><Relationship Id="rId20" Type="http://schemas.openxmlformats.org/officeDocument/2006/relationships/hyperlink" Target="http://vcht.center/center/regions/" TargetMode="External"/><Relationship Id="rId29" Type="http://schemas.openxmlformats.org/officeDocument/2006/relationships/hyperlink" Target="http://center-orlyonok.ru/" TargetMode="External"/><Relationship Id="rId41" Type="http://schemas.openxmlformats.org/officeDocument/2006/relationships/hyperlink" Target="http://www.menobr.ru/materials/49/" TargetMode="External"/><Relationship Id="rId54" Type="http://schemas.openxmlformats.org/officeDocument/2006/relationships/hyperlink" Target="http://www.obruch.ru/" TargetMode="External"/><Relationship Id="rId1" Type="http://schemas.openxmlformats.org/officeDocument/2006/relationships/numbering" Target="numbering.xml"/><Relationship Id="rId6" Type="http://schemas.openxmlformats.org/officeDocument/2006/relationships/hyperlink" Target="http://fgosreestr.ru/" TargetMode="External"/><Relationship Id="rId11" Type="http://schemas.openxmlformats.org/officeDocument/2006/relationships/hyperlink" Target="http://ru.wikipedia.org/wiki/%D0%97%D0%BD%D0%B0%D0%BD%D0%B8%D0%B5" TargetMode="External"/><Relationship Id="rId24" Type="http://schemas.openxmlformats.org/officeDocument/2006/relationships/hyperlink" Target="http://turcentrrf.ru/journal" TargetMode="External"/><Relationship Id="rId32" Type="http://schemas.openxmlformats.org/officeDocument/2006/relationships/hyperlink" Target="http://clp.pskov.ru/frts" TargetMode="External"/><Relationship Id="rId37" Type="http://schemas.openxmlformats.org/officeDocument/2006/relationships/hyperlink" Target="http://artek.org/press-centr/informacionno-metodicheskiy-zhurnal-artek-so-bytie/" TargetMode="External"/><Relationship Id="rId40" Type="http://schemas.openxmlformats.org/officeDocument/2006/relationships/hyperlink" Target="http://www.menobr.ru/materials/729/" TargetMode="External"/><Relationship Id="rId45" Type="http://schemas.openxmlformats.org/officeDocument/2006/relationships/hyperlink" Target="http://sibvido.ru/" TargetMode="External"/><Relationship Id="rId53" Type="http://schemas.openxmlformats.org/officeDocument/2006/relationships/hyperlink" Target="http://e-koncept.ru/" TargetMode="External"/><Relationship Id="rId58" Type="http://schemas.openxmlformats.org/officeDocument/2006/relationships/hyperlink" Target="http://interactiv.su/" TargetMode="External"/><Relationship Id="rId5" Type="http://schemas.openxmlformats.org/officeDocument/2006/relationships/hyperlink" Target="http://fgosreestr.ru/" TargetMode="External"/><Relationship Id="rId15" Type="http://schemas.openxmlformats.org/officeDocument/2006/relationships/hyperlink" Target="https://www.xn--80adalce9cvao4g.xn--p1ai/" TargetMode="External"/><Relationship Id="rId23" Type="http://schemas.openxmlformats.org/officeDocument/2006/relationships/hyperlink" Target="http://turcentrrf.ru/" TargetMode="External"/><Relationship Id="rId28" Type="http://schemas.openxmlformats.org/officeDocument/2006/relationships/hyperlink" Target="http://okean.org/" TargetMode="External"/><Relationship Id="rId36" Type="http://schemas.openxmlformats.org/officeDocument/2006/relationships/hyperlink" Target="http://www.edu.ru/detidol/" TargetMode="External"/><Relationship Id="rId49" Type="http://schemas.openxmlformats.org/officeDocument/2006/relationships/hyperlink" Target="http://www.cultmanager.ru/" TargetMode="External"/><Relationship Id="rId57" Type="http://schemas.openxmlformats.org/officeDocument/2006/relationships/hyperlink" Target="http://semeynoe.com/" TargetMode="External"/><Relationship Id="rId61" Type="http://schemas.openxmlformats.org/officeDocument/2006/relationships/theme" Target="theme/theme1.xml"/><Relationship Id="rId10" Type="http://schemas.openxmlformats.org/officeDocument/2006/relationships/hyperlink" Target="http://ru.wikipedia.org/wiki/%D0%A1%D0%BE%D0%B7%D0%BD%D0%B0%D0%BD%D0%B8%D0%B5_(%D0%BF%D1%81%D0%B8%D1%85%D0%BE%D0%BB%D0%BE%D0%B3%D0%B8%D1%8F)" TargetMode="External"/><Relationship Id="rId19" Type="http://schemas.openxmlformats.org/officeDocument/2006/relationships/hyperlink" Target="http://vcht.center/" TargetMode="External"/><Relationship Id="rId31" Type="http://schemas.openxmlformats.org/officeDocument/2006/relationships/hyperlink" Target="http://www.iroski.ru/" TargetMode="External"/><Relationship Id="rId44" Type="http://schemas.openxmlformats.org/officeDocument/2006/relationships/hyperlink" Target="http://pedsovet.su/load/251" TargetMode="External"/><Relationship Id="rId52" Type="http://schemas.openxmlformats.org/officeDocument/2006/relationships/hyperlink" Target="http://www.muzelectron.ru/index.html"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u.wikipedia.org/w/index.php?title=%D0%9F%D0%BE%D0%B7%D0%BD%D0%B0%D0%B2%D0%B0%D1%82%D0%B5%D0%BB%D1%8C%D0%BD%D0%B0%D1%8F_%D0%B4%D0%B5%D1%8F%D1%82%D0%B5%D0%BB%D1%8C%D0%BD%D0%BE%D1%81%D1%82%D1%8C_%D1%87%D0%B5%D0%BB%D0%BE%D0%B2%D0%B5%D0%BA%D0%B0&amp;action=edit&amp;redlink=1" TargetMode="External"/><Relationship Id="rId14" Type="http://schemas.openxmlformats.org/officeDocument/2006/relationships/hyperlink" Target="https://dod.regatlas.ru/additional/main" TargetMode="External"/><Relationship Id="rId22" Type="http://schemas.openxmlformats.org/officeDocument/2006/relationships/hyperlink" Target="http://madutk.ru/" TargetMode="External"/><Relationship Id="rId27" Type="http://schemas.openxmlformats.org/officeDocument/2006/relationships/hyperlink" Target="http://artek.org/" TargetMode="External"/><Relationship Id="rId30" Type="http://schemas.openxmlformats.org/officeDocument/2006/relationships/hyperlink" Target="http://www.smena.org/" TargetMode="External"/><Relationship Id="rId35" Type="http://schemas.openxmlformats.org/officeDocument/2006/relationships/hyperlink" Target="http://tour-vestnik.ru/" TargetMode="External"/><Relationship Id="rId43" Type="http://schemas.openxmlformats.org/officeDocument/2006/relationships/hyperlink" Target="http://pedsovet.org/publikatsii/dopolnitelnoe-obrazovanie" TargetMode="External"/><Relationship Id="rId48" Type="http://schemas.openxmlformats.org/officeDocument/2006/relationships/hyperlink" Target="http://www.menobr.ru/" TargetMode="External"/><Relationship Id="rId56" Type="http://schemas.openxmlformats.org/officeDocument/2006/relationships/hyperlink" Target="http://edexpert.ru/" TargetMode="External"/><Relationship Id="rId8" Type="http://schemas.openxmlformats.org/officeDocument/2006/relationships/hyperlink" Target="http://docs.cntd.ru/document/499035463" TargetMode="External"/><Relationship Id="rId51" Type="http://schemas.openxmlformats.org/officeDocument/2006/relationships/hyperlink" Target="http://www.art-education.ru/electronic-journal" TargetMode="External"/><Relationship Id="rId3" Type="http://schemas.openxmlformats.org/officeDocument/2006/relationships/settings" Target="settings.xml"/><Relationship Id="rId12" Type="http://schemas.openxmlformats.org/officeDocument/2006/relationships/hyperlink" Target="http://bestpractice.roskvantorium.ru/" TargetMode="External"/><Relationship Id="rId17" Type="http://schemas.openxmlformats.org/officeDocument/2006/relationships/hyperlink" Target="http://www.56bit.ru/" TargetMode="External"/><Relationship Id="rId25" Type="http://schemas.openxmlformats.org/officeDocument/2006/relationships/hyperlink" Target="http://eco.sccrus-it.ru/" TargetMode="External"/><Relationship Id="rId33" Type="http://schemas.openxmlformats.org/officeDocument/2006/relationships/hyperlink" Target="http://www.apkpro.ru/profsoobschestvo_auth.html" TargetMode="External"/><Relationship Id="rId38" Type="http://schemas.openxmlformats.org/officeDocument/2006/relationships/hyperlink" Target="http://eco.sccrus-it.ru/events/" TargetMode="External"/><Relationship Id="rId46" Type="http://schemas.openxmlformats.org/officeDocument/2006/relationships/hyperlink" Target="http://ucheba.com/met_rus/k_dopobraz/title_main.htm" TargetMode="External"/><Relationship Id="rId59" Type="http://schemas.openxmlformats.org/officeDocument/2006/relationships/hyperlink" Target="http://www.vestniknew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11520</Words>
  <Characters>65664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2020-01-27T09:14:00Z</dcterms:created>
  <dcterms:modified xsi:type="dcterms:W3CDTF">2020-01-27T09:48:00Z</dcterms:modified>
</cp:coreProperties>
</file>